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15477669"/>
        <w:docPartObj>
          <w:docPartGallery w:val="Table of Contents"/>
          <w:docPartUnique/>
        </w:docPartObj>
      </w:sdtPr>
      <w:sdtEndPr>
        <w:rPr>
          <w:b/>
          <w:bCs/>
        </w:rPr>
      </w:sdtEndPr>
      <w:sdtContent>
        <w:p w14:paraId="4BD86CEE" w14:textId="77777777" w:rsidR="00D8158E" w:rsidRPr="00E7492B" w:rsidRDefault="00D8158E" w:rsidP="00E7492B">
          <w:pPr>
            <w:pStyle w:val="Geenafstand"/>
            <w:rPr>
              <w:rStyle w:val="Kop1Char"/>
            </w:rPr>
          </w:pPr>
          <w:r w:rsidRPr="00E7492B">
            <w:rPr>
              <w:rStyle w:val="Kop1Char"/>
            </w:rPr>
            <w:t>Inhoud</w:t>
          </w:r>
          <w:r w:rsidR="00C96849">
            <w:rPr>
              <w:rStyle w:val="Kop1Char"/>
            </w:rPr>
            <w:t>sopgave</w:t>
          </w:r>
        </w:p>
        <w:p w14:paraId="48D7D4FB" w14:textId="77777777" w:rsidR="00D8158E" w:rsidRPr="00D8158E" w:rsidRDefault="00D8158E" w:rsidP="00D8158E">
          <w:pPr>
            <w:rPr>
              <w:lang w:eastAsia="nl-NL"/>
            </w:rPr>
          </w:pPr>
        </w:p>
        <w:p w14:paraId="1B1277F4" w14:textId="2C43D2C0" w:rsidR="000A5113" w:rsidRDefault="00D8158E">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16487477" w:history="1">
            <w:r w:rsidR="000A5113" w:rsidRPr="00A23E6A">
              <w:rPr>
                <w:rStyle w:val="Hyperlink"/>
                <w:noProof/>
              </w:rPr>
              <w:t>Veilig digitaal werken</w:t>
            </w:r>
            <w:r w:rsidR="000A5113">
              <w:rPr>
                <w:noProof/>
                <w:webHidden/>
              </w:rPr>
              <w:tab/>
            </w:r>
            <w:r w:rsidR="000A5113">
              <w:rPr>
                <w:noProof/>
                <w:webHidden/>
              </w:rPr>
              <w:fldChar w:fldCharType="begin"/>
            </w:r>
            <w:r w:rsidR="000A5113">
              <w:rPr>
                <w:noProof/>
                <w:webHidden/>
              </w:rPr>
              <w:instrText xml:space="preserve"> PAGEREF _Toc516487477 \h </w:instrText>
            </w:r>
            <w:r w:rsidR="000A5113">
              <w:rPr>
                <w:noProof/>
                <w:webHidden/>
              </w:rPr>
            </w:r>
            <w:r w:rsidR="000A5113">
              <w:rPr>
                <w:noProof/>
                <w:webHidden/>
              </w:rPr>
              <w:fldChar w:fldCharType="separate"/>
            </w:r>
            <w:r w:rsidR="00046BEE">
              <w:rPr>
                <w:noProof/>
                <w:webHidden/>
              </w:rPr>
              <w:t>2</w:t>
            </w:r>
            <w:r w:rsidR="000A5113">
              <w:rPr>
                <w:noProof/>
                <w:webHidden/>
              </w:rPr>
              <w:fldChar w:fldCharType="end"/>
            </w:r>
          </w:hyperlink>
        </w:p>
        <w:p w14:paraId="2E908C28" w14:textId="5194BDB9" w:rsidR="000A5113" w:rsidRDefault="00C151A0">
          <w:pPr>
            <w:pStyle w:val="Inhopg2"/>
            <w:tabs>
              <w:tab w:val="right" w:leader="dot" w:pos="9062"/>
            </w:tabs>
            <w:rPr>
              <w:rFonts w:eastAsiaTheme="minorEastAsia"/>
              <w:noProof/>
              <w:lang w:eastAsia="nl-NL"/>
            </w:rPr>
          </w:pPr>
          <w:hyperlink w:anchor="_Toc516487478" w:history="1">
            <w:r w:rsidR="000A5113" w:rsidRPr="00A23E6A">
              <w:rPr>
                <w:rStyle w:val="Hyperlink"/>
                <w:noProof/>
              </w:rPr>
              <w:t>Privacy risico omlaag in 8 simpele stappen</w:t>
            </w:r>
            <w:r w:rsidR="000A5113">
              <w:rPr>
                <w:noProof/>
                <w:webHidden/>
              </w:rPr>
              <w:tab/>
            </w:r>
            <w:r w:rsidR="000A5113">
              <w:rPr>
                <w:noProof/>
                <w:webHidden/>
              </w:rPr>
              <w:fldChar w:fldCharType="begin"/>
            </w:r>
            <w:r w:rsidR="000A5113">
              <w:rPr>
                <w:noProof/>
                <w:webHidden/>
              </w:rPr>
              <w:instrText xml:space="preserve"> PAGEREF _Toc516487478 \h </w:instrText>
            </w:r>
            <w:r w:rsidR="000A5113">
              <w:rPr>
                <w:noProof/>
                <w:webHidden/>
              </w:rPr>
            </w:r>
            <w:r w:rsidR="000A5113">
              <w:rPr>
                <w:noProof/>
                <w:webHidden/>
              </w:rPr>
              <w:fldChar w:fldCharType="separate"/>
            </w:r>
            <w:r w:rsidR="00046BEE">
              <w:rPr>
                <w:noProof/>
                <w:webHidden/>
              </w:rPr>
              <w:t>3</w:t>
            </w:r>
            <w:r w:rsidR="000A5113">
              <w:rPr>
                <w:noProof/>
                <w:webHidden/>
              </w:rPr>
              <w:fldChar w:fldCharType="end"/>
            </w:r>
          </w:hyperlink>
        </w:p>
        <w:p w14:paraId="7A5D9D10" w14:textId="616D8D52" w:rsidR="000A5113" w:rsidRDefault="00C151A0">
          <w:pPr>
            <w:pStyle w:val="Inhopg2"/>
            <w:tabs>
              <w:tab w:val="right" w:leader="dot" w:pos="9062"/>
            </w:tabs>
            <w:rPr>
              <w:rFonts w:eastAsiaTheme="minorEastAsia"/>
              <w:noProof/>
              <w:lang w:eastAsia="nl-NL"/>
            </w:rPr>
          </w:pPr>
          <w:hyperlink w:anchor="_Toc516487479" w:history="1">
            <w:r w:rsidR="000A5113" w:rsidRPr="00A23E6A">
              <w:rPr>
                <w:rStyle w:val="Hyperlink"/>
                <w:noProof/>
              </w:rPr>
              <w:t>Privacy en datalekken</w:t>
            </w:r>
            <w:r w:rsidR="000A5113">
              <w:rPr>
                <w:noProof/>
                <w:webHidden/>
              </w:rPr>
              <w:tab/>
            </w:r>
            <w:r w:rsidR="000A5113">
              <w:rPr>
                <w:noProof/>
                <w:webHidden/>
              </w:rPr>
              <w:fldChar w:fldCharType="begin"/>
            </w:r>
            <w:r w:rsidR="000A5113">
              <w:rPr>
                <w:noProof/>
                <w:webHidden/>
              </w:rPr>
              <w:instrText xml:space="preserve"> PAGEREF _Toc516487479 \h </w:instrText>
            </w:r>
            <w:r w:rsidR="000A5113">
              <w:rPr>
                <w:noProof/>
                <w:webHidden/>
              </w:rPr>
            </w:r>
            <w:r w:rsidR="000A5113">
              <w:rPr>
                <w:noProof/>
                <w:webHidden/>
              </w:rPr>
              <w:fldChar w:fldCharType="separate"/>
            </w:r>
            <w:r w:rsidR="00046BEE">
              <w:rPr>
                <w:noProof/>
                <w:webHidden/>
              </w:rPr>
              <w:t>5</w:t>
            </w:r>
            <w:r w:rsidR="000A5113">
              <w:rPr>
                <w:noProof/>
                <w:webHidden/>
              </w:rPr>
              <w:fldChar w:fldCharType="end"/>
            </w:r>
          </w:hyperlink>
        </w:p>
        <w:p w14:paraId="745F7A67" w14:textId="426454D9" w:rsidR="000A5113" w:rsidRDefault="00C151A0">
          <w:pPr>
            <w:pStyle w:val="Inhopg2"/>
            <w:tabs>
              <w:tab w:val="right" w:leader="dot" w:pos="9062"/>
            </w:tabs>
            <w:rPr>
              <w:rFonts w:eastAsiaTheme="minorEastAsia"/>
              <w:noProof/>
              <w:lang w:eastAsia="nl-NL"/>
            </w:rPr>
          </w:pPr>
          <w:hyperlink w:anchor="_Toc516487480" w:history="1">
            <w:r w:rsidR="000A5113" w:rsidRPr="00A23E6A">
              <w:rPr>
                <w:rStyle w:val="Hyperlink"/>
                <w:noProof/>
              </w:rPr>
              <w:t>Phishing en cybercriminaliteit</w:t>
            </w:r>
            <w:r w:rsidR="000A5113">
              <w:rPr>
                <w:noProof/>
                <w:webHidden/>
              </w:rPr>
              <w:tab/>
            </w:r>
            <w:r w:rsidR="000A5113">
              <w:rPr>
                <w:noProof/>
                <w:webHidden/>
              </w:rPr>
              <w:fldChar w:fldCharType="begin"/>
            </w:r>
            <w:r w:rsidR="000A5113">
              <w:rPr>
                <w:noProof/>
                <w:webHidden/>
              </w:rPr>
              <w:instrText xml:space="preserve"> PAGEREF _Toc516487480 \h </w:instrText>
            </w:r>
            <w:r w:rsidR="000A5113">
              <w:rPr>
                <w:noProof/>
                <w:webHidden/>
              </w:rPr>
            </w:r>
            <w:r w:rsidR="000A5113">
              <w:rPr>
                <w:noProof/>
                <w:webHidden/>
              </w:rPr>
              <w:fldChar w:fldCharType="separate"/>
            </w:r>
            <w:r w:rsidR="00046BEE">
              <w:rPr>
                <w:noProof/>
                <w:webHidden/>
              </w:rPr>
              <w:t>6</w:t>
            </w:r>
            <w:r w:rsidR="000A5113">
              <w:rPr>
                <w:noProof/>
                <w:webHidden/>
              </w:rPr>
              <w:fldChar w:fldCharType="end"/>
            </w:r>
          </w:hyperlink>
        </w:p>
        <w:p w14:paraId="0DE7AA8C" w14:textId="16D56159" w:rsidR="000A5113" w:rsidRDefault="00C151A0">
          <w:pPr>
            <w:pStyle w:val="Inhopg2"/>
            <w:tabs>
              <w:tab w:val="right" w:leader="dot" w:pos="9062"/>
            </w:tabs>
            <w:rPr>
              <w:rFonts w:eastAsiaTheme="minorEastAsia"/>
              <w:noProof/>
              <w:lang w:eastAsia="nl-NL"/>
            </w:rPr>
          </w:pPr>
          <w:hyperlink w:anchor="_Toc516487481" w:history="1">
            <w:r w:rsidR="000A5113" w:rsidRPr="00A23E6A">
              <w:rPr>
                <w:rStyle w:val="Hyperlink"/>
                <w:noProof/>
              </w:rPr>
              <w:t>Incidenten melden</w:t>
            </w:r>
            <w:r w:rsidR="000A5113">
              <w:rPr>
                <w:noProof/>
                <w:webHidden/>
              </w:rPr>
              <w:tab/>
            </w:r>
            <w:r w:rsidR="000A5113">
              <w:rPr>
                <w:noProof/>
                <w:webHidden/>
              </w:rPr>
              <w:fldChar w:fldCharType="begin"/>
            </w:r>
            <w:r w:rsidR="000A5113">
              <w:rPr>
                <w:noProof/>
                <w:webHidden/>
              </w:rPr>
              <w:instrText xml:space="preserve"> PAGEREF _Toc516487481 \h </w:instrText>
            </w:r>
            <w:r w:rsidR="000A5113">
              <w:rPr>
                <w:noProof/>
                <w:webHidden/>
              </w:rPr>
            </w:r>
            <w:r w:rsidR="000A5113">
              <w:rPr>
                <w:noProof/>
                <w:webHidden/>
              </w:rPr>
              <w:fldChar w:fldCharType="separate"/>
            </w:r>
            <w:r w:rsidR="00046BEE">
              <w:rPr>
                <w:noProof/>
                <w:webHidden/>
              </w:rPr>
              <w:t>7</w:t>
            </w:r>
            <w:r w:rsidR="000A5113">
              <w:rPr>
                <w:noProof/>
                <w:webHidden/>
              </w:rPr>
              <w:fldChar w:fldCharType="end"/>
            </w:r>
          </w:hyperlink>
        </w:p>
        <w:p w14:paraId="0B866A58" w14:textId="263FC352" w:rsidR="000A5113" w:rsidRDefault="00C151A0">
          <w:pPr>
            <w:pStyle w:val="Inhopg2"/>
            <w:tabs>
              <w:tab w:val="right" w:leader="dot" w:pos="9062"/>
            </w:tabs>
            <w:rPr>
              <w:rFonts w:eastAsiaTheme="minorEastAsia"/>
              <w:noProof/>
              <w:lang w:eastAsia="nl-NL"/>
            </w:rPr>
          </w:pPr>
          <w:hyperlink w:anchor="_Toc516487482" w:history="1">
            <w:r w:rsidR="000A5113" w:rsidRPr="00A23E6A">
              <w:rPr>
                <w:rStyle w:val="Hyperlink"/>
                <w:noProof/>
              </w:rPr>
              <w:t>Tools &amp; tips voor veilig digitaal werken</w:t>
            </w:r>
            <w:r w:rsidR="000A5113">
              <w:rPr>
                <w:noProof/>
                <w:webHidden/>
              </w:rPr>
              <w:tab/>
            </w:r>
            <w:r w:rsidR="000A5113">
              <w:rPr>
                <w:noProof/>
                <w:webHidden/>
              </w:rPr>
              <w:fldChar w:fldCharType="begin"/>
            </w:r>
            <w:r w:rsidR="000A5113">
              <w:rPr>
                <w:noProof/>
                <w:webHidden/>
              </w:rPr>
              <w:instrText xml:space="preserve"> PAGEREF _Toc516487482 \h </w:instrText>
            </w:r>
            <w:r w:rsidR="000A5113">
              <w:rPr>
                <w:noProof/>
                <w:webHidden/>
              </w:rPr>
            </w:r>
            <w:r w:rsidR="000A5113">
              <w:rPr>
                <w:noProof/>
                <w:webHidden/>
              </w:rPr>
              <w:fldChar w:fldCharType="separate"/>
            </w:r>
            <w:r w:rsidR="00046BEE">
              <w:rPr>
                <w:noProof/>
                <w:webHidden/>
              </w:rPr>
              <w:t>8</w:t>
            </w:r>
            <w:r w:rsidR="000A5113">
              <w:rPr>
                <w:noProof/>
                <w:webHidden/>
              </w:rPr>
              <w:fldChar w:fldCharType="end"/>
            </w:r>
          </w:hyperlink>
        </w:p>
        <w:p w14:paraId="3EAA6F43" w14:textId="44C51814" w:rsidR="000A5113" w:rsidRDefault="00C151A0">
          <w:pPr>
            <w:pStyle w:val="Inhopg2"/>
            <w:tabs>
              <w:tab w:val="right" w:leader="dot" w:pos="9062"/>
            </w:tabs>
            <w:rPr>
              <w:rFonts w:eastAsiaTheme="minorEastAsia"/>
              <w:noProof/>
              <w:lang w:eastAsia="nl-NL"/>
            </w:rPr>
          </w:pPr>
          <w:hyperlink w:anchor="_Toc516487483" w:history="1">
            <w:r w:rsidR="000A5113" w:rsidRPr="00A23E6A">
              <w:rPr>
                <w:rStyle w:val="Hyperlink"/>
                <w:noProof/>
              </w:rPr>
              <w:t>(Eigen) mobiele apparaten</w:t>
            </w:r>
            <w:r w:rsidR="000A5113">
              <w:rPr>
                <w:noProof/>
                <w:webHidden/>
              </w:rPr>
              <w:tab/>
            </w:r>
            <w:r w:rsidR="000A5113">
              <w:rPr>
                <w:noProof/>
                <w:webHidden/>
              </w:rPr>
              <w:fldChar w:fldCharType="begin"/>
            </w:r>
            <w:r w:rsidR="000A5113">
              <w:rPr>
                <w:noProof/>
                <w:webHidden/>
              </w:rPr>
              <w:instrText xml:space="preserve"> PAGEREF _Toc516487483 \h </w:instrText>
            </w:r>
            <w:r w:rsidR="000A5113">
              <w:rPr>
                <w:noProof/>
                <w:webHidden/>
              </w:rPr>
            </w:r>
            <w:r w:rsidR="000A5113">
              <w:rPr>
                <w:noProof/>
                <w:webHidden/>
              </w:rPr>
              <w:fldChar w:fldCharType="separate"/>
            </w:r>
            <w:r w:rsidR="00046BEE">
              <w:rPr>
                <w:noProof/>
                <w:webHidden/>
              </w:rPr>
              <w:t>9</w:t>
            </w:r>
            <w:r w:rsidR="000A5113">
              <w:rPr>
                <w:noProof/>
                <w:webHidden/>
              </w:rPr>
              <w:fldChar w:fldCharType="end"/>
            </w:r>
          </w:hyperlink>
        </w:p>
        <w:p w14:paraId="2B7B2725" w14:textId="30CEA985" w:rsidR="000A5113" w:rsidRDefault="00C151A0">
          <w:pPr>
            <w:pStyle w:val="Inhopg1"/>
            <w:tabs>
              <w:tab w:val="right" w:leader="dot" w:pos="9062"/>
            </w:tabs>
            <w:rPr>
              <w:rFonts w:eastAsiaTheme="minorEastAsia"/>
              <w:noProof/>
              <w:lang w:eastAsia="nl-NL"/>
            </w:rPr>
          </w:pPr>
          <w:hyperlink w:anchor="_Toc516487484" w:history="1">
            <w:r w:rsidR="000A5113" w:rsidRPr="00A23E6A">
              <w:rPr>
                <w:rStyle w:val="Hyperlink"/>
                <w:noProof/>
              </w:rPr>
              <w:t>Algemene Verordening Gegevensbescherming (AVG)</w:t>
            </w:r>
            <w:r w:rsidR="000A5113">
              <w:rPr>
                <w:noProof/>
                <w:webHidden/>
              </w:rPr>
              <w:tab/>
            </w:r>
            <w:r w:rsidR="000A5113">
              <w:rPr>
                <w:noProof/>
                <w:webHidden/>
              </w:rPr>
              <w:fldChar w:fldCharType="begin"/>
            </w:r>
            <w:r w:rsidR="000A5113">
              <w:rPr>
                <w:noProof/>
                <w:webHidden/>
              </w:rPr>
              <w:instrText xml:space="preserve"> PAGEREF _Toc516487484 \h </w:instrText>
            </w:r>
            <w:r w:rsidR="000A5113">
              <w:rPr>
                <w:noProof/>
                <w:webHidden/>
              </w:rPr>
            </w:r>
            <w:r w:rsidR="000A5113">
              <w:rPr>
                <w:noProof/>
                <w:webHidden/>
              </w:rPr>
              <w:fldChar w:fldCharType="separate"/>
            </w:r>
            <w:r w:rsidR="00046BEE">
              <w:rPr>
                <w:noProof/>
                <w:webHidden/>
              </w:rPr>
              <w:t>11</w:t>
            </w:r>
            <w:r w:rsidR="000A5113">
              <w:rPr>
                <w:noProof/>
                <w:webHidden/>
              </w:rPr>
              <w:fldChar w:fldCharType="end"/>
            </w:r>
          </w:hyperlink>
        </w:p>
        <w:p w14:paraId="2E998D0F" w14:textId="4E5FF877" w:rsidR="000A5113" w:rsidRDefault="00C151A0">
          <w:pPr>
            <w:pStyle w:val="Inhopg2"/>
            <w:tabs>
              <w:tab w:val="right" w:leader="dot" w:pos="9062"/>
            </w:tabs>
            <w:rPr>
              <w:rFonts w:eastAsiaTheme="minorEastAsia"/>
              <w:noProof/>
              <w:lang w:eastAsia="nl-NL"/>
            </w:rPr>
          </w:pPr>
          <w:hyperlink w:anchor="_Toc516487485" w:history="1">
            <w:r w:rsidR="000A5113" w:rsidRPr="00A23E6A">
              <w:rPr>
                <w:rStyle w:val="Hyperlink"/>
                <w:noProof/>
              </w:rPr>
              <w:t>Verwerkersovereenkomst</w:t>
            </w:r>
            <w:r w:rsidR="000A5113">
              <w:rPr>
                <w:noProof/>
                <w:webHidden/>
              </w:rPr>
              <w:tab/>
            </w:r>
            <w:r w:rsidR="000A5113">
              <w:rPr>
                <w:noProof/>
                <w:webHidden/>
              </w:rPr>
              <w:fldChar w:fldCharType="begin"/>
            </w:r>
            <w:r w:rsidR="000A5113">
              <w:rPr>
                <w:noProof/>
                <w:webHidden/>
              </w:rPr>
              <w:instrText xml:space="preserve"> PAGEREF _Toc516487485 \h </w:instrText>
            </w:r>
            <w:r w:rsidR="000A5113">
              <w:rPr>
                <w:noProof/>
                <w:webHidden/>
              </w:rPr>
            </w:r>
            <w:r w:rsidR="000A5113">
              <w:rPr>
                <w:noProof/>
                <w:webHidden/>
              </w:rPr>
              <w:fldChar w:fldCharType="separate"/>
            </w:r>
            <w:r w:rsidR="00046BEE">
              <w:rPr>
                <w:noProof/>
                <w:webHidden/>
              </w:rPr>
              <w:t>12</w:t>
            </w:r>
            <w:r w:rsidR="000A5113">
              <w:rPr>
                <w:noProof/>
                <w:webHidden/>
              </w:rPr>
              <w:fldChar w:fldCharType="end"/>
            </w:r>
          </w:hyperlink>
        </w:p>
        <w:p w14:paraId="53C55163" w14:textId="6CB27C75" w:rsidR="000A5113" w:rsidRDefault="00C151A0">
          <w:pPr>
            <w:pStyle w:val="Inhopg2"/>
            <w:tabs>
              <w:tab w:val="right" w:leader="dot" w:pos="9062"/>
            </w:tabs>
            <w:rPr>
              <w:rFonts w:eastAsiaTheme="minorEastAsia"/>
              <w:noProof/>
              <w:lang w:eastAsia="nl-NL"/>
            </w:rPr>
          </w:pPr>
          <w:hyperlink w:anchor="_Toc516487486" w:history="1">
            <w:r w:rsidR="000A5113" w:rsidRPr="00A23E6A">
              <w:rPr>
                <w:rStyle w:val="Hyperlink"/>
                <w:noProof/>
              </w:rPr>
              <w:t>Verwerkingsregister</w:t>
            </w:r>
            <w:r w:rsidR="000A5113">
              <w:rPr>
                <w:noProof/>
                <w:webHidden/>
              </w:rPr>
              <w:tab/>
            </w:r>
            <w:r w:rsidR="000A5113">
              <w:rPr>
                <w:noProof/>
                <w:webHidden/>
              </w:rPr>
              <w:fldChar w:fldCharType="begin"/>
            </w:r>
            <w:r w:rsidR="000A5113">
              <w:rPr>
                <w:noProof/>
                <w:webHidden/>
              </w:rPr>
              <w:instrText xml:space="preserve"> PAGEREF _Toc516487486 \h </w:instrText>
            </w:r>
            <w:r w:rsidR="000A5113">
              <w:rPr>
                <w:noProof/>
                <w:webHidden/>
              </w:rPr>
            </w:r>
            <w:r w:rsidR="000A5113">
              <w:rPr>
                <w:noProof/>
                <w:webHidden/>
              </w:rPr>
              <w:fldChar w:fldCharType="separate"/>
            </w:r>
            <w:r w:rsidR="00046BEE">
              <w:rPr>
                <w:noProof/>
                <w:webHidden/>
              </w:rPr>
              <w:t>13</w:t>
            </w:r>
            <w:r w:rsidR="000A5113">
              <w:rPr>
                <w:noProof/>
                <w:webHidden/>
              </w:rPr>
              <w:fldChar w:fldCharType="end"/>
            </w:r>
          </w:hyperlink>
        </w:p>
        <w:p w14:paraId="53D0341B" w14:textId="1AAF4883" w:rsidR="000A5113" w:rsidRDefault="00C151A0">
          <w:pPr>
            <w:pStyle w:val="Inhopg2"/>
            <w:tabs>
              <w:tab w:val="right" w:leader="dot" w:pos="9062"/>
            </w:tabs>
            <w:rPr>
              <w:rFonts w:eastAsiaTheme="minorEastAsia"/>
              <w:noProof/>
              <w:lang w:eastAsia="nl-NL"/>
            </w:rPr>
          </w:pPr>
          <w:hyperlink w:anchor="_Toc516487487" w:history="1">
            <w:r w:rsidR="000A5113" w:rsidRPr="00A23E6A">
              <w:rPr>
                <w:rStyle w:val="Hyperlink"/>
                <w:noProof/>
              </w:rPr>
              <w:t>Data Protection Impact Assessment (DPIA)</w:t>
            </w:r>
            <w:r w:rsidR="000A5113">
              <w:rPr>
                <w:noProof/>
                <w:webHidden/>
              </w:rPr>
              <w:tab/>
            </w:r>
            <w:r w:rsidR="000A5113">
              <w:rPr>
                <w:noProof/>
                <w:webHidden/>
              </w:rPr>
              <w:fldChar w:fldCharType="begin"/>
            </w:r>
            <w:r w:rsidR="000A5113">
              <w:rPr>
                <w:noProof/>
                <w:webHidden/>
              </w:rPr>
              <w:instrText xml:space="preserve"> PAGEREF _Toc516487487 \h </w:instrText>
            </w:r>
            <w:r w:rsidR="000A5113">
              <w:rPr>
                <w:noProof/>
                <w:webHidden/>
              </w:rPr>
            </w:r>
            <w:r w:rsidR="000A5113">
              <w:rPr>
                <w:noProof/>
                <w:webHidden/>
              </w:rPr>
              <w:fldChar w:fldCharType="separate"/>
            </w:r>
            <w:r w:rsidR="00046BEE">
              <w:rPr>
                <w:noProof/>
                <w:webHidden/>
              </w:rPr>
              <w:t>14</w:t>
            </w:r>
            <w:r w:rsidR="000A5113">
              <w:rPr>
                <w:noProof/>
                <w:webHidden/>
              </w:rPr>
              <w:fldChar w:fldCharType="end"/>
            </w:r>
          </w:hyperlink>
        </w:p>
        <w:p w14:paraId="756BD449" w14:textId="589DCB0B" w:rsidR="000A5113" w:rsidRDefault="00C151A0">
          <w:pPr>
            <w:pStyle w:val="Inhopg2"/>
            <w:tabs>
              <w:tab w:val="right" w:leader="dot" w:pos="9062"/>
            </w:tabs>
            <w:rPr>
              <w:rFonts w:eastAsiaTheme="minorEastAsia"/>
              <w:noProof/>
              <w:lang w:eastAsia="nl-NL"/>
            </w:rPr>
          </w:pPr>
          <w:hyperlink w:anchor="_Toc516487488" w:history="1">
            <w:r w:rsidR="000A5113" w:rsidRPr="00A23E6A">
              <w:rPr>
                <w:rStyle w:val="Hyperlink"/>
                <w:noProof/>
              </w:rPr>
              <w:t>Functionaris gegevensbescherming</w:t>
            </w:r>
            <w:r w:rsidR="000A5113">
              <w:rPr>
                <w:noProof/>
                <w:webHidden/>
              </w:rPr>
              <w:tab/>
            </w:r>
            <w:r w:rsidR="000A5113">
              <w:rPr>
                <w:noProof/>
                <w:webHidden/>
              </w:rPr>
              <w:fldChar w:fldCharType="begin"/>
            </w:r>
            <w:r w:rsidR="000A5113">
              <w:rPr>
                <w:noProof/>
                <w:webHidden/>
              </w:rPr>
              <w:instrText xml:space="preserve"> PAGEREF _Toc516487488 \h </w:instrText>
            </w:r>
            <w:r w:rsidR="000A5113">
              <w:rPr>
                <w:noProof/>
                <w:webHidden/>
              </w:rPr>
            </w:r>
            <w:r w:rsidR="000A5113">
              <w:rPr>
                <w:noProof/>
                <w:webHidden/>
              </w:rPr>
              <w:fldChar w:fldCharType="separate"/>
            </w:r>
            <w:r w:rsidR="00046BEE">
              <w:rPr>
                <w:noProof/>
                <w:webHidden/>
              </w:rPr>
              <w:t>15</w:t>
            </w:r>
            <w:r w:rsidR="000A5113">
              <w:rPr>
                <w:noProof/>
                <w:webHidden/>
              </w:rPr>
              <w:fldChar w:fldCharType="end"/>
            </w:r>
          </w:hyperlink>
        </w:p>
        <w:p w14:paraId="44BBE49D" w14:textId="1D705088" w:rsidR="000A5113" w:rsidRDefault="00C151A0">
          <w:pPr>
            <w:pStyle w:val="Inhopg2"/>
            <w:tabs>
              <w:tab w:val="right" w:leader="dot" w:pos="9062"/>
            </w:tabs>
            <w:rPr>
              <w:rFonts w:eastAsiaTheme="minorEastAsia"/>
              <w:noProof/>
              <w:lang w:eastAsia="nl-NL"/>
            </w:rPr>
          </w:pPr>
          <w:hyperlink w:anchor="_Toc516487489" w:history="1">
            <w:r w:rsidR="000A5113" w:rsidRPr="00A23E6A">
              <w:rPr>
                <w:rStyle w:val="Hyperlink"/>
                <w:noProof/>
              </w:rPr>
              <w:t>Privacyverklaring</w:t>
            </w:r>
            <w:r w:rsidR="000A5113">
              <w:rPr>
                <w:noProof/>
                <w:webHidden/>
              </w:rPr>
              <w:tab/>
            </w:r>
            <w:r w:rsidR="000A5113">
              <w:rPr>
                <w:noProof/>
                <w:webHidden/>
              </w:rPr>
              <w:fldChar w:fldCharType="begin"/>
            </w:r>
            <w:r w:rsidR="000A5113">
              <w:rPr>
                <w:noProof/>
                <w:webHidden/>
              </w:rPr>
              <w:instrText xml:space="preserve"> PAGEREF _Toc516487489 \h </w:instrText>
            </w:r>
            <w:r w:rsidR="000A5113">
              <w:rPr>
                <w:noProof/>
                <w:webHidden/>
              </w:rPr>
            </w:r>
            <w:r w:rsidR="000A5113">
              <w:rPr>
                <w:noProof/>
                <w:webHidden/>
              </w:rPr>
              <w:fldChar w:fldCharType="separate"/>
            </w:r>
            <w:r w:rsidR="00046BEE">
              <w:rPr>
                <w:noProof/>
                <w:webHidden/>
              </w:rPr>
              <w:t>16</w:t>
            </w:r>
            <w:r w:rsidR="000A5113">
              <w:rPr>
                <w:noProof/>
                <w:webHidden/>
              </w:rPr>
              <w:fldChar w:fldCharType="end"/>
            </w:r>
          </w:hyperlink>
        </w:p>
        <w:p w14:paraId="773E2AAE" w14:textId="16D16AA1" w:rsidR="000A5113" w:rsidRDefault="00C151A0">
          <w:pPr>
            <w:pStyle w:val="Inhopg2"/>
            <w:tabs>
              <w:tab w:val="right" w:leader="dot" w:pos="9062"/>
            </w:tabs>
            <w:rPr>
              <w:rFonts w:eastAsiaTheme="minorEastAsia"/>
              <w:noProof/>
              <w:lang w:eastAsia="nl-NL"/>
            </w:rPr>
          </w:pPr>
          <w:hyperlink w:anchor="_Toc516487490" w:history="1">
            <w:r w:rsidR="000A5113" w:rsidRPr="00A23E6A">
              <w:rPr>
                <w:rStyle w:val="Hyperlink"/>
                <w:noProof/>
              </w:rPr>
              <w:t>Persoonsgegevens</w:t>
            </w:r>
            <w:r w:rsidR="000A5113">
              <w:rPr>
                <w:noProof/>
                <w:webHidden/>
              </w:rPr>
              <w:tab/>
            </w:r>
            <w:r w:rsidR="000A5113">
              <w:rPr>
                <w:noProof/>
                <w:webHidden/>
              </w:rPr>
              <w:fldChar w:fldCharType="begin"/>
            </w:r>
            <w:r w:rsidR="000A5113">
              <w:rPr>
                <w:noProof/>
                <w:webHidden/>
              </w:rPr>
              <w:instrText xml:space="preserve"> PAGEREF _Toc516487490 \h </w:instrText>
            </w:r>
            <w:r w:rsidR="000A5113">
              <w:rPr>
                <w:noProof/>
                <w:webHidden/>
              </w:rPr>
            </w:r>
            <w:r w:rsidR="000A5113">
              <w:rPr>
                <w:noProof/>
                <w:webHidden/>
              </w:rPr>
              <w:fldChar w:fldCharType="separate"/>
            </w:r>
            <w:r w:rsidR="00046BEE">
              <w:rPr>
                <w:noProof/>
                <w:webHidden/>
              </w:rPr>
              <w:t>17</w:t>
            </w:r>
            <w:r w:rsidR="000A5113">
              <w:rPr>
                <w:noProof/>
                <w:webHidden/>
              </w:rPr>
              <w:fldChar w:fldCharType="end"/>
            </w:r>
          </w:hyperlink>
        </w:p>
        <w:p w14:paraId="26F858A3" w14:textId="0E80C924" w:rsidR="000A5113" w:rsidRDefault="00C151A0">
          <w:pPr>
            <w:pStyle w:val="Inhopg2"/>
            <w:tabs>
              <w:tab w:val="right" w:leader="dot" w:pos="9062"/>
            </w:tabs>
            <w:rPr>
              <w:rFonts w:eastAsiaTheme="minorEastAsia"/>
              <w:noProof/>
              <w:lang w:eastAsia="nl-NL"/>
            </w:rPr>
          </w:pPr>
          <w:hyperlink w:anchor="_Toc516487491" w:history="1">
            <w:r w:rsidR="000A5113" w:rsidRPr="00A23E6A">
              <w:rPr>
                <w:rStyle w:val="Hyperlink"/>
                <w:noProof/>
              </w:rPr>
              <w:t>Rechten van betrokkenen m.b.t. persoonsgegevens</w:t>
            </w:r>
            <w:r w:rsidR="000A5113">
              <w:rPr>
                <w:noProof/>
                <w:webHidden/>
              </w:rPr>
              <w:tab/>
            </w:r>
            <w:r w:rsidR="000A5113">
              <w:rPr>
                <w:noProof/>
                <w:webHidden/>
              </w:rPr>
              <w:fldChar w:fldCharType="begin"/>
            </w:r>
            <w:r w:rsidR="000A5113">
              <w:rPr>
                <w:noProof/>
                <w:webHidden/>
              </w:rPr>
              <w:instrText xml:space="preserve"> PAGEREF _Toc516487491 \h </w:instrText>
            </w:r>
            <w:r w:rsidR="000A5113">
              <w:rPr>
                <w:noProof/>
                <w:webHidden/>
              </w:rPr>
            </w:r>
            <w:r w:rsidR="000A5113">
              <w:rPr>
                <w:noProof/>
                <w:webHidden/>
              </w:rPr>
              <w:fldChar w:fldCharType="separate"/>
            </w:r>
            <w:r w:rsidR="00046BEE">
              <w:rPr>
                <w:noProof/>
                <w:webHidden/>
              </w:rPr>
              <w:t>19</w:t>
            </w:r>
            <w:r w:rsidR="000A5113">
              <w:rPr>
                <w:noProof/>
                <w:webHidden/>
              </w:rPr>
              <w:fldChar w:fldCharType="end"/>
            </w:r>
          </w:hyperlink>
        </w:p>
        <w:p w14:paraId="206D2FC5" w14:textId="11068865" w:rsidR="000A5113" w:rsidRDefault="00C151A0">
          <w:pPr>
            <w:pStyle w:val="Inhopg2"/>
            <w:tabs>
              <w:tab w:val="right" w:leader="dot" w:pos="9062"/>
            </w:tabs>
            <w:rPr>
              <w:rFonts w:eastAsiaTheme="minorEastAsia"/>
              <w:noProof/>
              <w:lang w:eastAsia="nl-NL"/>
            </w:rPr>
          </w:pPr>
          <w:hyperlink w:anchor="_Toc516487492" w:history="1">
            <w:r w:rsidR="000A5113" w:rsidRPr="00A23E6A">
              <w:rPr>
                <w:rStyle w:val="Hyperlink"/>
                <w:noProof/>
              </w:rPr>
              <w:t>Medische gegevens</w:t>
            </w:r>
            <w:r w:rsidR="000A5113">
              <w:rPr>
                <w:noProof/>
                <w:webHidden/>
              </w:rPr>
              <w:tab/>
            </w:r>
            <w:r w:rsidR="000A5113">
              <w:rPr>
                <w:noProof/>
                <w:webHidden/>
              </w:rPr>
              <w:fldChar w:fldCharType="begin"/>
            </w:r>
            <w:r w:rsidR="000A5113">
              <w:rPr>
                <w:noProof/>
                <w:webHidden/>
              </w:rPr>
              <w:instrText xml:space="preserve"> PAGEREF _Toc516487492 \h </w:instrText>
            </w:r>
            <w:r w:rsidR="000A5113">
              <w:rPr>
                <w:noProof/>
                <w:webHidden/>
              </w:rPr>
            </w:r>
            <w:r w:rsidR="000A5113">
              <w:rPr>
                <w:noProof/>
                <w:webHidden/>
              </w:rPr>
              <w:fldChar w:fldCharType="separate"/>
            </w:r>
            <w:r w:rsidR="00046BEE">
              <w:rPr>
                <w:noProof/>
                <w:webHidden/>
              </w:rPr>
              <w:t>20</w:t>
            </w:r>
            <w:r w:rsidR="000A5113">
              <w:rPr>
                <w:noProof/>
                <w:webHidden/>
              </w:rPr>
              <w:fldChar w:fldCharType="end"/>
            </w:r>
          </w:hyperlink>
        </w:p>
        <w:p w14:paraId="17CE6825" w14:textId="416827AB" w:rsidR="000A5113" w:rsidRDefault="00C151A0">
          <w:pPr>
            <w:pStyle w:val="Inhopg2"/>
            <w:tabs>
              <w:tab w:val="right" w:leader="dot" w:pos="9062"/>
            </w:tabs>
            <w:rPr>
              <w:rFonts w:eastAsiaTheme="minorEastAsia"/>
              <w:noProof/>
              <w:lang w:eastAsia="nl-NL"/>
            </w:rPr>
          </w:pPr>
          <w:hyperlink w:anchor="_Toc516487493" w:history="1">
            <w:r w:rsidR="000A5113" w:rsidRPr="00A23E6A">
              <w:rPr>
                <w:rStyle w:val="Hyperlink"/>
                <w:noProof/>
              </w:rPr>
              <w:t>Personeelsdossiers</w:t>
            </w:r>
            <w:r w:rsidR="000A5113">
              <w:rPr>
                <w:noProof/>
                <w:webHidden/>
              </w:rPr>
              <w:tab/>
            </w:r>
            <w:r w:rsidR="000A5113">
              <w:rPr>
                <w:noProof/>
                <w:webHidden/>
              </w:rPr>
              <w:fldChar w:fldCharType="begin"/>
            </w:r>
            <w:r w:rsidR="000A5113">
              <w:rPr>
                <w:noProof/>
                <w:webHidden/>
              </w:rPr>
              <w:instrText xml:space="preserve"> PAGEREF _Toc516487493 \h </w:instrText>
            </w:r>
            <w:r w:rsidR="000A5113">
              <w:rPr>
                <w:noProof/>
                <w:webHidden/>
              </w:rPr>
            </w:r>
            <w:r w:rsidR="000A5113">
              <w:rPr>
                <w:noProof/>
                <w:webHidden/>
              </w:rPr>
              <w:fldChar w:fldCharType="separate"/>
            </w:r>
            <w:r w:rsidR="00046BEE">
              <w:rPr>
                <w:noProof/>
                <w:webHidden/>
              </w:rPr>
              <w:t>20</w:t>
            </w:r>
            <w:r w:rsidR="000A5113">
              <w:rPr>
                <w:noProof/>
                <w:webHidden/>
              </w:rPr>
              <w:fldChar w:fldCharType="end"/>
            </w:r>
          </w:hyperlink>
        </w:p>
        <w:p w14:paraId="647E032B" w14:textId="07097F2A" w:rsidR="000A5113" w:rsidRDefault="00C151A0">
          <w:pPr>
            <w:pStyle w:val="Inhopg1"/>
            <w:tabs>
              <w:tab w:val="right" w:leader="dot" w:pos="9062"/>
            </w:tabs>
            <w:rPr>
              <w:rFonts w:eastAsiaTheme="minorEastAsia"/>
              <w:noProof/>
              <w:lang w:eastAsia="nl-NL"/>
            </w:rPr>
          </w:pPr>
          <w:hyperlink w:anchor="_Toc516487494" w:history="1">
            <w:r w:rsidR="000A5113" w:rsidRPr="00A23E6A">
              <w:rPr>
                <w:rStyle w:val="Hyperlink"/>
                <w:noProof/>
              </w:rPr>
              <w:t>Documenten</w:t>
            </w:r>
            <w:r w:rsidR="000A5113">
              <w:rPr>
                <w:noProof/>
                <w:webHidden/>
              </w:rPr>
              <w:tab/>
            </w:r>
            <w:r w:rsidR="000A5113">
              <w:rPr>
                <w:noProof/>
                <w:webHidden/>
              </w:rPr>
              <w:fldChar w:fldCharType="begin"/>
            </w:r>
            <w:r w:rsidR="000A5113">
              <w:rPr>
                <w:noProof/>
                <w:webHidden/>
              </w:rPr>
              <w:instrText xml:space="preserve"> PAGEREF _Toc516487494 \h </w:instrText>
            </w:r>
            <w:r w:rsidR="000A5113">
              <w:rPr>
                <w:noProof/>
                <w:webHidden/>
              </w:rPr>
            </w:r>
            <w:r w:rsidR="000A5113">
              <w:rPr>
                <w:noProof/>
                <w:webHidden/>
              </w:rPr>
              <w:fldChar w:fldCharType="separate"/>
            </w:r>
            <w:r w:rsidR="00046BEE">
              <w:rPr>
                <w:noProof/>
                <w:webHidden/>
              </w:rPr>
              <w:t>22</w:t>
            </w:r>
            <w:r w:rsidR="000A5113">
              <w:rPr>
                <w:noProof/>
                <w:webHidden/>
              </w:rPr>
              <w:fldChar w:fldCharType="end"/>
            </w:r>
          </w:hyperlink>
        </w:p>
        <w:p w14:paraId="514C7D82" w14:textId="0BA20A7E" w:rsidR="000A5113" w:rsidRDefault="00C151A0">
          <w:pPr>
            <w:pStyle w:val="Inhopg1"/>
            <w:tabs>
              <w:tab w:val="right" w:leader="dot" w:pos="9062"/>
            </w:tabs>
            <w:rPr>
              <w:rFonts w:eastAsiaTheme="minorEastAsia"/>
              <w:noProof/>
              <w:lang w:eastAsia="nl-NL"/>
            </w:rPr>
          </w:pPr>
          <w:hyperlink w:anchor="_Toc516487495" w:history="1">
            <w:r w:rsidR="000A5113" w:rsidRPr="00A23E6A">
              <w:rPr>
                <w:rStyle w:val="Hyperlink"/>
                <w:noProof/>
              </w:rPr>
              <w:t>FAQ</w:t>
            </w:r>
            <w:r w:rsidR="000A5113">
              <w:rPr>
                <w:noProof/>
                <w:webHidden/>
              </w:rPr>
              <w:tab/>
            </w:r>
            <w:r w:rsidR="000A5113">
              <w:rPr>
                <w:noProof/>
                <w:webHidden/>
              </w:rPr>
              <w:fldChar w:fldCharType="begin"/>
            </w:r>
            <w:r w:rsidR="000A5113">
              <w:rPr>
                <w:noProof/>
                <w:webHidden/>
              </w:rPr>
              <w:instrText xml:space="preserve"> PAGEREF _Toc516487495 \h </w:instrText>
            </w:r>
            <w:r w:rsidR="000A5113">
              <w:rPr>
                <w:noProof/>
                <w:webHidden/>
              </w:rPr>
            </w:r>
            <w:r w:rsidR="000A5113">
              <w:rPr>
                <w:noProof/>
                <w:webHidden/>
              </w:rPr>
              <w:fldChar w:fldCharType="separate"/>
            </w:r>
            <w:r w:rsidR="00046BEE">
              <w:rPr>
                <w:noProof/>
                <w:webHidden/>
              </w:rPr>
              <w:t>23</w:t>
            </w:r>
            <w:r w:rsidR="000A5113">
              <w:rPr>
                <w:noProof/>
                <w:webHidden/>
              </w:rPr>
              <w:fldChar w:fldCharType="end"/>
            </w:r>
          </w:hyperlink>
        </w:p>
        <w:p w14:paraId="7E77CBD9" w14:textId="77777777" w:rsidR="00D8158E" w:rsidRDefault="00D8158E" w:rsidP="00D8158E">
          <w:r>
            <w:rPr>
              <w:b/>
              <w:bCs/>
            </w:rPr>
            <w:fldChar w:fldCharType="end"/>
          </w:r>
        </w:p>
      </w:sdtContent>
    </w:sdt>
    <w:p w14:paraId="54D44C0D" w14:textId="77777777" w:rsidR="00E7492B" w:rsidRDefault="00E7492B">
      <w:pPr>
        <w:rPr>
          <w:rFonts w:asciiTheme="majorHAnsi" w:eastAsiaTheme="majorEastAsia" w:hAnsiTheme="majorHAnsi" w:cstheme="majorBidi"/>
          <w:color w:val="2E74B5" w:themeColor="accent1" w:themeShade="BF"/>
          <w:sz w:val="32"/>
          <w:szCs w:val="32"/>
        </w:rPr>
      </w:pPr>
      <w:bookmarkStart w:id="0" w:name="_Toc516487477"/>
      <w:r>
        <w:br w:type="page"/>
      </w:r>
    </w:p>
    <w:p w14:paraId="6F767140" w14:textId="77777777" w:rsidR="00816878" w:rsidRPr="00B8386D" w:rsidRDefault="00816878">
      <w:pPr>
        <w:pStyle w:val="Kop1"/>
      </w:pPr>
      <w:r w:rsidRPr="00B8386D">
        <w:lastRenderedPageBreak/>
        <w:t>Veilig digitaal werken</w:t>
      </w:r>
      <w:bookmarkEnd w:id="0"/>
    </w:p>
    <w:p w14:paraId="2DE39EFC" w14:textId="77777777" w:rsidR="008B2FAF" w:rsidRDefault="00816878" w:rsidP="00D8158E">
      <w:pPr>
        <w:rPr>
          <w:rFonts w:cs="Arial"/>
          <w:b/>
          <w:sz w:val="24"/>
          <w:szCs w:val="24"/>
        </w:rPr>
      </w:pPr>
      <w:r w:rsidRPr="00B8386D">
        <w:rPr>
          <w:rFonts w:cs="Arial"/>
        </w:rPr>
        <w:t>Als</w:t>
      </w:r>
      <w:r w:rsidR="00A11199" w:rsidRPr="00B8386D">
        <w:rPr>
          <w:rFonts w:cs="Arial"/>
        </w:rPr>
        <w:t xml:space="preserve"> medewerker van </w:t>
      </w:r>
      <w:r w:rsidR="00445A99">
        <w:rPr>
          <w:rFonts w:cs="Arial"/>
        </w:rPr>
        <w:t>een gezondheidsinstelling</w:t>
      </w:r>
      <w:r w:rsidR="00A11199" w:rsidRPr="00B8386D">
        <w:rPr>
          <w:rFonts w:cs="Arial"/>
        </w:rPr>
        <w:t xml:space="preserve"> </w:t>
      </w:r>
      <w:r w:rsidR="00B8386D" w:rsidRPr="00B8386D">
        <w:rPr>
          <w:rFonts w:cs="Arial"/>
        </w:rPr>
        <w:t xml:space="preserve">werk je </w:t>
      </w:r>
      <w:r w:rsidRPr="00B8386D">
        <w:rPr>
          <w:rFonts w:cs="Arial"/>
        </w:rPr>
        <w:t>m</w:t>
      </w:r>
      <w:r w:rsidR="00B8386D" w:rsidRPr="00B8386D">
        <w:rPr>
          <w:rFonts w:cs="Arial"/>
        </w:rPr>
        <w:t xml:space="preserve">et </w:t>
      </w:r>
      <w:r w:rsidR="00445A99">
        <w:rPr>
          <w:rFonts w:cs="Arial"/>
        </w:rPr>
        <w:t xml:space="preserve">(bijzondere) </w:t>
      </w:r>
      <w:r w:rsidR="00B8386D" w:rsidRPr="00B8386D">
        <w:rPr>
          <w:rFonts w:cs="Arial"/>
        </w:rPr>
        <w:t>persoonsgegevens. Hoe zorg je</w:t>
      </w:r>
      <w:r w:rsidRPr="00B8386D">
        <w:rPr>
          <w:rFonts w:cs="Arial"/>
        </w:rPr>
        <w:t xml:space="preserve"> ervoor dat onbevoegden geen toegang hebben tot deze informatie?</w:t>
      </w:r>
    </w:p>
    <w:p w14:paraId="1056F168" w14:textId="77777777" w:rsidR="00816878" w:rsidRPr="00445A99" w:rsidRDefault="00816878" w:rsidP="00D8158E">
      <w:pPr>
        <w:rPr>
          <w:rFonts w:cs="Arial"/>
          <w:b/>
          <w:sz w:val="24"/>
          <w:szCs w:val="24"/>
        </w:rPr>
      </w:pPr>
      <w:r w:rsidRPr="00445A99">
        <w:rPr>
          <w:rFonts w:cs="Arial"/>
          <w:b/>
          <w:sz w:val="24"/>
          <w:szCs w:val="24"/>
        </w:rPr>
        <w:t xml:space="preserve">In 8 simpele stappen het </w:t>
      </w:r>
      <w:proofErr w:type="spellStart"/>
      <w:r w:rsidRPr="00445A99">
        <w:rPr>
          <w:rFonts w:cs="Arial"/>
          <w:b/>
          <w:sz w:val="24"/>
          <w:szCs w:val="24"/>
        </w:rPr>
        <w:t>privacyrisico</w:t>
      </w:r>
      <w:proofErr w:type="spellEnd"/>
      <w:r w:rsidRPr="00445A99">
        <w:rPr>
          <w:rFonts w:cs="Arial"/>
          <w:b/>
          <w:sz w:val="24"/>
          <w:szCs w:val="24"/>
        </w:rPr>
        <w:t xml:space="preserve"> verlagen</w:t>
      </w:r>
    </w:p>
    <w:p w14:paraId="7277DDAC" w14:textId="77777777" w:rsidR="008B2FAF" w:rsidRDefault="00816878" w:rsidP="00D8158E">
      <w:pPr>
        <w:rPr>
          <w:rFonts w:cs="Arial"/>
          <w:b/>
          <w:sz w:val="24"/>
          <w:szCs w:val="24"/>
        </w:rPr>
      </w:pPr>
      <w:r w:rsidRPr="00B8386D">
        <w:t xml:space="preserve">Het beschermen van privacy is de verantwoordelijkheid van ons allemaal. Het is </w:t>
      </w:r>
      <w:r w:rsidR="00AA37FE">
        <w:t xml:space="preserve">ook </w:t>
      </w:r>
      <w:r w:rsidR="00445A99">
        <w:t xml:space="preserve">jouw </w:t>
      </w:r>
      <w:r w:rsidRPr="00B8386D">
        <w:t xml:space="preserve"> taak om zo zorgvuldig mogelijk met persoonsgegevens om te gaan. </w:t>
      </w:r>
      <w:hyperlink w:anchor="_Tools_&amp;_tips" w:history="1">
        <w:r w:rsidRPr="00445A99">
          <w:rPr>
            <w:rStyle w:val="Hyperlink"/>
          </w:rPr>
          <w:t xml:space="preserve">Hier lees </w:t>
        </w:r>
        <w:r w:rsidR="00D8158E" w:rsidRPr="00445A99">
          <w:rPr>
            <w:rStyle w:val="Hyperlink"/>
          </w:rPr>
          <w:t>je</w:t>
        </w:r>
        <w:r w:rsidR="00445A99" w:rsidRPr="00445A99">
          <w:rPr>
            <w:rStyle w:val="Hyperlink"/>
          </w:rPr>
          <w:t xml:space="preserve"> hoe je</w:t>
        </w:r>
        <w:r w:rsidRPr="00445A99">
          <w:rPr>
            <w:rStyle w:val="Hyperlink"/>
          </w:rPr>
          <w:t xml:space="preserve"> in 8 simpele stappen het </w:t>
        </w:r>
        <w:proofErr w:type="spellStart"/>
        <w:r w:rsidRPr="00445A99">
          <w:rPr>
            <w:rStyle w:val="Hyperlink"/>
          </w:rPr>
          <w:t>privacyrisico</w:t>
        </w:r>
        <w:proofErr w:type="spellEnd"/>
      </w:hyperlink>
      <w:r w:rsidRPr="00445A99">
        <w:t xml:space="preserve"> flink kunt verlagen.</w:t>
      </w:r>
      <w:r w:rsidR="00B8386D" w:rsidRPr="00B8386D">
        <w:t xml:space="preserve"> Ook de poster </w:t>
      </w:r>
      <w:r w:rsidR="00AA37FE">
        <w:t xml:space="preserve">(zie documenten) </w:t>
      </w:r>
      <w:r w:rsidR="00B8386D" w:rsidRPr="00B8386D">
        <w:t xml:space="preserve">de “10 geboden </w:t>
      </w:r>
      <w:r w:rsidR="00745A56" w:rsidRPr="00B8386D">
        <w:t>informatiebeveiliging</w:t>
      </w:r>
      <w:r w:rsidR="00E91603">
        <w:t>”</w:t>
      </w:r>
      <w:r w:rsidR="00B8386D" w:rsidRPr="00B8386D">
        <w:t xml:space="preserve"> geeft inzicht hoe hier mee om te gaan.</w:t>
      </w:r>
      <w:r w:rsidR="00445A99">
        <w:t xml:space="preserve"> Deze kun je ophangen in je </w:t>
      </w:r>
      <w:r w:rsidR="00944280">
        <w:t>organisatie/praktijk</w:t>
      </w:r>
      <w:r w:rsidR="00445A99">
        <w:t>, zodat iedereen bekend raakt met de afspraken om veilig digitaal te werken.</w:t>
      </w:r>
    </w:p>
    <w:p w14:paraId="7B8006D8" w14:textId="77777777" w:rsidR="00816878" w:rsidRPr="00B8386D" w:rsidRDefault="00816878" w:rsidP="00D8158E">
      <w:pPr>
        <w:rPr>
          <w:rFonts w:cs="Arial"/>
          <w:b/>
          <w:sz w:val="24"/>
          <w:szCs w:val="24"/>
        </w:rPr>
      </w:pPr>
      <w:r w:rsidRPr="00B8386D">
        <w:rPr>
          <w:rFonts w:cs="Arial"/>
          <w:b/>
          <w:sz w:val="24"/>
          <w:szCs w:val="24"/>
        </w:rPr>
        <w:t>Datalekken</w:t>
      </w:r>
      <w:r w:rsidR="008B2FAF">
        <w:rPr>
          <w:rFonts w:cs="Arial"/>
          <w:b/>
          <w:sz w:val="24"/>
          <w:szCs w:val="24"/>
        </w:rPr>
        <w:t xml:space="preserve">, </w:t>
      </w:r>
      <w:proofErr w:type="spellStart"/>
      <w:r w:rsidR="008B2FAF">
        <w:rPr>
          <w:rFonts w:cs="Arial"/>
          <w:b/>
          <w:sz w:val="24"/>
          <w:szCs w:val="24"/>
        </w:rPr>
        <w:t>phishing</w:t>
      </w:r>
      <w:proofErr w:type="spellEnd"/>
      <w:r w:rsidR="008B2FAF">
        <w:rPr>
          <w:rFonts w:cs="Arial"/>
          <w:b/>
          <w:sz w:val="24"/>
          <w:szCs w:val="24"/>
        </w:rPr>
        <w:t>/cybercriminaliteit en incident melding</w:t>
      </w:r>
    </w:p>
    <w:p w14:paraId="799373F1" w14:textId="77777777" w:rsidR="008B2FAF" w:rsidRDefault="00816878" w:rsidP="00D8158E">
      <w:pPr>
        <w:rPr>
          <w:rFonts w:cs="Arial"/>
          <w:b/>
          <w:sz w:val="24"/>
          <w:szCs w:val="24"/>
        </w:rPr>
      </w:pPr>
      <w:r w:rsidRPr="00B8386D">
        <w:t>Ieder verlies van controle over opgeslagen persoonsgegevens is</w:t>
      </w:r>
      <w:hyperlink r:id="rId8" w:history="1">
        <w:r w:rsidRPr="00B8386D">
          <w:rPr>
            <w:rStyle w:val="Hyperlink"/>
            <w:color w:val="auto"/>
          </w:rPr>
          <w:t xml:space="preserve"> een potentieel </w:t>
        </w:r>
        <w:proofErr w:type="spellStart"/>
        <w:r w:rsidRPr="00B8386D">
          <w:rPr>
            <w:rStyle w:val="Hyperlink"/>
            <w:color w:val="auto"/>
          </w:rPr>
          <w:t>datalek</w:t>
        </w:r>
        <w:proofErr w:type="spellEnd"/>
      </w:hyperlink>
      <w:r w:rsidRPr="00B8386D">
        <w:t xml:space="preserve">. Het gaat in de meeste gevallen om gestolen (of verloren) digitale bestanden, maar een gestolen (of verloren) geprinte lijst met persoonsgegevens is ook een </w:t>
      </w:r>
      <w:proofErr w:type="spellStart"/>
      <w:r w:rsidRPr="00B8386D">
        <w:t>datalek</w:t>
      </w:r>
      <w:proofErr w:type="spellEnd"/>
      <w:r w:rsidRPr="00B8386D">
        <w:t xml:space="preserve">. Meld een </w:t>
      </w:r>
      <w:proofErr w:type="spellStart"/>
      <w:r w:rsidRPr="00B8386D">
        <w:t>datalek</w:t>
      </w:r>
      <w:proofErr w:type="spellEnd"/>
      <w:r w:rsidR="00B8386D">
        <w:t xml:space="preserve"> </w:t>
      </w:r>
      <w:r w:rsidR="00445A99">
        <w:t xml:space="preserve">altijd aan de </w:t>
      </w:r>
      <w:r w:rsidR="00944280">
        <w:t>organisatie/praktijk</w:t>
      </w:r>
      <w:r w:rsidR="00445A99">
        <w:t>verantwoordelijke</w:t>
      </w:r>
      <w:r w:rsidRPr="00B8386D">
        <w:t>. Ook als er sprake is van </w:t>
      </w:r>
      <w:proofErr w:type="spellStart"/>
      <w:r w:rsidR="008B63A6">
        <w:rPr>
          <w:rStyle w:val="Hyperlink"/>
        </w:rPr>
        <w:fldChar w:fldCharType="begin"/>
      </w:r>
      <w:r w:rsidR="008B63A6">
        <w:rPr>
          <w:rStyle w:val="Hyperlink"/>
        </w:rPr>
        <w:instrText xml:space="preserve"> HYPERLINK \l "_Phishing_en_cybercriminaliteit" </w:instrText>
      </w:r>
      <w:r w:rsidR="008B63A6">
        <w:rPr>
          <w:rStyle w:val="Hyperlink"/>
        </w:rPr>
        <w:fldChar w:fldCharType="separate"/>
      </w:r>
      <w:r w:rsidRPr="00445A99">
        <w:rPr>
          <w:rStyle w:val="Hyperlink"/>
        </w:rPr>
        <w:t>phishing</w:t>
      </w:r>
      <w:proofErr w:type="spellEnd"/>
      <w:r w:rsidRPr="00445A99">
        <w:rPr>
          <w:rStyle w:val="Hyperlink"/>
        </w:rPr>
        <w:t xml:space="preserve"> of andere vormen van cybercriminaliteit. </w:t>
      </w:r>
      <w:r w:rsidR="008B63A6">
        <w:rPr>
          <w:rStyle w:val="Hyperlink"/>
        </w:rPr>
        <w:fldChar w:fldCharType="end"/>
      </w:r>
      <w:r w:rsidR="00445A99">
        <w:t xml:space="preserve">Wordt er al gewerkt met een VIM systeem dan kun je het melden van beveiligingsincidenten hierin ook registreren. </w:t>
      </w:r>
      <w:r w:rsidR="00AA37FE">
        <w:t xml:space="preserve">Indien dit ontbreekt, registreer het desnoods </w:t>
      </w:r>
      <w:r w:rsidR="00445A99">
        <w:t>op een andere manier, al</w:t>
      </w:r>
      <w:r w:rsidR="00AA37FE">
        <w:t>s</w:t>
      </w:r>
      <w:r w:rsidR="00445A99">
        <w:t xml:space="preserve"> ze maar geregistreerd worden.</w:t>
      </w:r>
    </w:p>
    <w:p w14:paraId="28D3DEE9" w14:textId="77777777" w:rsidR="00816878" w:rsidRPr="00B8386D" w:rsidRDefault="00816878" w:rsidP="00D8158E">
      <w:pPr>
        <w:rPr>
          <w:rFonts w:cs="Arial"/>
          <w:b/>
          <w:sz w:val="24"/>
          <w:szCs w:val="24"/>
        </w:rPr>
      </w:pPr>
      <w:r w:rsidRPr="00B8386D">
        <w:rPr>
          <w:rFonts w:cs="Arial"/>
          <w:b/>
          <w:sz w:val="24"/>
          <w:szCs w:val="24"/>
        </w:rPr>
        <w:t>Tools &amp; tips voor veilig werken</w:t>
      </w:r>
    </w:p>
    <w:p w14:paraId="631B5BF2" w14:textId="77777777" w:rsidR="00816878" w:rsidRPr="00B8386D" w:rsidRDefault="00C151A0" w:rsidP="00D8158E">
      <w:hyperlink w:anchor="_Tools_&amp;_tips" w:history="1">
        <w:r w:rsidR="00816878" w:rsidRPr="00445A99">
          <w:rPr>
            <w:rStyle w:val="Hyperlink"/>
          </w:rPr>
          <w:t>In de tools &amp; tips voor veilig digitaal werken</w:t>
        </w:r>
        <w:r w:rsidR="00445A99" w:rsidRPr="00445A99">
          <w:rPr>
            <w:rStyle w:val="Hyperlink"/>
          </w:rPr>
          <w:t> </w:t>
        </w:r>
      </w:hyperlink>
      <w:r w:rsidR="00445A99">
        <w:t>vind je informatie over hoe je</w:t>
      </w:r>
      <w:r w:rsidR="00816878" w:rsidRPr="00B8386D">
        <w:t xml:space="preserve"> bestanden versleutelt, welke programma’s veilig zijn en dat </w:t>
      </w:r>
      <w:r w:rsidR="00B85B13">
        <w:t>je</w:t>
      </w:r>
      <w:r w:rsidR="00816878" w:rsidRPr="00B8386D">
        <w:t xml:space="preserve"> bijvoorbeeld beter een wachtzin dan een wachtwoord kunt gebruiken.</w:t>
      </w:r>
    </w:p>
    <w:p w14:paraId="2BA341CF" w14:textId="77777777" w:rsidR="00816878" w:rsidRPr="00B8386D" w:rsidRDefault="00816878" w:rsidP="00D8158E">
      <w:pPr>
        <w:rPr>
          <w:rFonts w:cs="Arial"/>
          <w:b/>
          <w:sz w:val="24"/>
          <w:szCs w:val="24"/>
        </w:rPr>
      </w:pPr>
      <w:bookmarkStart w:id="1" w:name="_Toc515357841"/>
      <w:r w:rsidRPr="00B8386D">
        <w:rPr>
          <w:rFonts w:cs="Arial"/>
          <w:b/>
          <w:sz w:val="24"/>
          <w:szCs w:val="24"/>
        </w:rPr>
        <w:t>Smartphones en tablets beveiligen</w:t>
      </w:r>
      <w:bookmarkEnd w:id="1"/>
    </w:p>
    <w:p w14:paraId="31207572" w14:textId="77777777" w:rsidR="00816878" w:rsidRDefault="00B8386D" w:rsidP="00D8158E">
      <w:r>
        <w:t>Heb je</w:t>
      </w:r>
      <w:r w:rsidR="00816878" w:rsidRPr="00B8386D">
        <w:t xml:space="preserve"> een e</w:t>
      </w:r>
      <w:r>
        <w:t xml:space="preserve">igen smartphone of tablet die je </w:t>
      </w:r>
      <w:r w:rsidR="00816878" w:rsidRPr="00B8386D">
        <w:t>ook zakelijk gebruikt? </w:t>
      </w:r>
      <w:hyperlink w:anchor="_(Eigen)_mobiele_apparaten" w:history="1">
        <w:r w:rsidRPr="00445A99">
          <w:rPr>
            <w:rStyle w:val="Hyperlink"/>
          </w:rPr>
          <w:t>Hier lees je hoe je</w:t>
        </w:r>
        <w:r w:rsidR="00816878" w:rsidRPr="00445A99">
          <w:rPr>
            <w:rStyle w:val="Hyperlink"/>
          </w:rPr>
          <w:t xml:space="preserve"> bestanden veilig opslaat op </w:t>
        </w:r>
        <w:r w:rsidR="00AA37FE">
          <w:rPr>
            <w:rStyle w:val="Hyperlink"/>
          </w:rPr>
          <w:t>je</w:t>
        </w:r>
        <w:r w:rsidR="00816878" w:rsidRPr="00445A99">
          <w:rPr>
            <w:rStyle w:val="Hyperlink"/>
          </w:rPr>
          <w:t xml:space="preserve"> mobiele apparaat en vertrouwelijke informatie beschermt</w:t>
        </w:r>
      </w:hyperlink>
      <w:r w:rsidR="00816878" w:rsidRPr="00B8386D">
        <w:t>.</w:t>
      </w:r>
    </w:p>
    <w:p w14:paraId="454668AF" w14:textId="77777777" w:rsidR="008B2FAF" w:rsidRDefault="008B2FAF">
      <w:r>
        <w:br w:type="page"/>
      </w:r>
    </w:p>
    <w:p w14:paraId="392AEC59" w14:textId="77777777" w:rsidR="008B2FAF" w:rsidRDefault="008B2FAF" w:rsidP="00D8158E"/>
    <w:p w14:paraId="3EB9E5F4" w14:textId="77777777" w:rsidR="008B2FAF" w:rsidRDefault="008B2FAF" w:rsidP="008B2FAF">
      <w:pPr>
        <w:pStyle w:val="Kop2"/>
      </w:pPr>
      <w:bookmarkStart w:id="2" w:name="_Toc516487478"/>
      <w:r w:rsidRPr="00267AD7">
        <w:t>Privacy risico omlaag in 8 simpele stappen</w:t>
      </w:r>
      <w:bookmarkEnd w:id="2"/>
    </w:p>
    <w:p w14:paraId="7CB79063" w14:textId="77777777" w:rsidR="008B2FAF" w:rsidRPr="008B2FAF" w:rsidRDefault="008B2FAF" w:rsidP="00E7492B"/>
    <w:p w14:paraId="292B227F" w14:textId="77777777" w:rsidR="008B2FAF" w:rsidRPr="00B8386D" w:rsidRDefault="008B2FAF" w:rsidP="008B2FAF">
      <w:r w:rsidRPr="00B8386D">
        <w:t xml:space="preserve">Als medewerker </w:t>
      </w:r>
      <w:r>
        <w:t>werk je</w:t>
      </w:r>
      <w:r w:rsidRPr="00B8386D">
        <w:t xml:space="preserve"> hoogstwaarschijnlijk met </w:t>
      </w:r>
      <w:r>
        <w:t xml:space="preserve">(bijzondere) persoonsgegevens. Het is </w:t>
      </w:r>
      <w:r w:rsidR="00AA37FE">
        <w:t xml:space="preserve">ook </w:t>
      </w:r>
      <w:r>
        <w:t>jouw</w:t>
      </w:r>
      <w:r w:rsidRPr="00B8386D">
        <w:t xml:space="preserve"> taak om zo zorgvuldig mogelijk met deze informatie om te ga</w:t>
      </w:r>
      <w:r>
        <w:t xml:space="preserve">an. In </w:t>
      </w:r>
      <w:r w:rsidR="00AA37FE">
        <w:t xml:space="preserve">de volgende </w:t>
      </w:r>
      <w:r>
        <w:t xml:space="preserve">8 simpele stappen kun je </w:t>
      </w:r>
      <w:r w:rsidRPr="00B8386D">
        <w:t>het privacy</w:t>
      </w:r>
      <w:r>
        <w:t xml:space="preserve"> </w:t>
      </w:r>
      <w:r w:rsidRPr="00B8386D">
        <w:t>risico flink verlagen.</w:t>
      </w:r>
    </w:p>
    <w:p w14:paraId="76D737C7" w14:textId="77777777" w:rsidR="008B2FAF" w:rsidRPr="006137E6" w:rsidRDefault="008B2FAF" w:rsidP="008B2FAF">
      <w:pPr>
        <w:rPr>
          <w:b/>
          <w:sz w:val="24"/>
          <w:szCs w:val="24"/>
        </w:rPr>
      </w:pPr>
      <w:r w:rsidRPr="006137E6">
        <w:rPr>
          <w:b/>
          <w:sz w:val="24"/>
          <w:szCs w:val="24"/>
        </w:rPr>
        <w:t>Stap 1. Herken (bijzondere) persoonsgegevens</w:t>
      </w:r>
    </w:p>
    <w:p w14:paraId="3983BEBC" w14:textId="77777777" w:rsidR="008B2FAF" w:rsidRPr="00B8386D" w:rsidRDefault="008B2FAF" w:rsidP="008B2FAF">
      <w:r w:rsidRPr="006137E6">
        <w:t>Persoonsgegevens</w:t>
      </w:r>
      <w:r w:rsidRPr="00B8386D">
        <w:t> </w:t>
      </w:r>
      <w:r w:rsidR="00AA37FE">
        <w:t>zijn</w:t>
      </w:r>
      <w:r w:rsidRPr="00B8386D">
        <w:t xml:space="preserve"> alle informatie over een persoon. Daaronder vallen niet alleen namen en adressen, maar ook </w:t>
      </w:r>
      <w:r>
        <w:t xml:space="preserve">BSN- </w:t>
      </w:r>
      <w:r w:rsidRPr="00B8386D">
        <w:t xml:space="preserve">bankrekeningnummers, IP-adressen, </w:t>
      </w:r>
      <w:r>
        <w:t>medische gegevens etc.</w:t>
      </w:r>
      <w:r w:rsidRPr="00B8386D">
        <w:t xml:space="preserve"> </w:t>
      </w:r>
      <w:r>
        <w:t xml:space="preserve">Wees je </w:t>
      </w:r>
      <w:r w:rsidRPr="00B8386D">
        <w:t>bewust van de waarde en gevoeligheid van deze informatie voor de betrokkenen en voor kwaadwillende derden. </w:t>
      </w:r>
      <w:r w:rsidRPr="006137E6">
        <w:t>Bijzondere persoonsgegevens, ras, afkomst en geaardheid</w:t>
      </w:r>
      <w:r>
        <w:t>,</w:t>
      </w:r>
      <w:r w:rsidR="00E13AA1">
        <w:t xml:space="preserve"> en medische </w:t>
      </w:r>
      <w:proofErr w:type="spellStart"/>
      <w:r w:rsidR="00E13AA1">
        <w:t>gegvens</w:t>
      </w:r>
      <w:proofErr w:type="spellEnd"/>
      <w:r>
        <w:t xml:space="preserve"> mogen we</w:t>
      </w:r>
      <w:r w:rsidRPr="00B8386D">
        <w:t xml:space="preserve"> niet zomaar verwerken. </w:t>
      </w:r>
      <w:r>
        <w:t xml:space="preserve">Onder de wet WGBO mogen we bijzondere gegevens zoals medische gegevens wel verwerken, alleen </w:t>
      </w:r>
      <w:r w:rsidR="00AA37FE">
        <w:t>indien?</w:t>
      </w:r>
      <w:r>
        <w:t xml:space="preserve"> noodzakelijk.</w:t>
      </w:r>
    </w:p>
    <w:p w14:paraId="0E390C70" w14:textId="77777777" w:rsidR="008B2FAF" w:rsidRPr="006137E6" w:rsidRDefault="008B2FAF" w:rsidP="008B2FAF">
      <w:pPr>
        <w:rPr>
          <w:b/>
          <w:sz w:val="24"/>
          <w:szCs w:val="24"/>
        </w:rPr>
      </w:pPr>
      <w:r w:rsidRPr="006137E6">
        <w:rPr>
          <w:b/>
          <w:sz w:val="24"/>
          <w:szCs w:val="24"/>
        </w:rPr>
        <w:t>Stap 2. Houd je bureau opgeruimd</w:t>
      </w:r>
    </w:p>
    <w:p w14:paraId="3D9EEBDF" w14:textId="77777777" w:rsidR="008B2FAF" w:rsidRPr="00B8386D" w:rsidRDefault="008B2FAF" w:rsidP="008B2FAF">
      <w:r>
        <w:t>Ruim je</w:t>
      </w:r>
      <w:r w:rsidRPr="00B8386D">
        <w:t xml:space="preserve"> bureau</w:t>
      </w:r>
      <w:r>
        <w:t>/ werkplek</w:t>
      </w:r>
      <w:r w:rsidRPr="00B8386D">
        <w:t xml:space="preserve"> regelmatig op. Het klinkt simpel, maar het</w:t>
      </w:r>
      <w:r>
        <w:t xml:space="preserve"> is een belangrijke actie die je </w:t>
      </w:r>
      <w:r w:rsidRPr="00B8386D">
        <w:t>kunt nemen om persoonsgegevens te beschermen. We hebben dagelijks te maken met allerlei persoonsgegevens. We printen ze uit, nemen ze mee naar huis of laten ze op ons</w:t>
      </w:r>
      <w:r>
        <w:t xml:space="preserve"> bureau liggen. Iedereen die jouw kamer/ werkplek </w:t>
      </w:r>
      <w:r w:rsidRPr="00B8386D">
        <w:t>binnenkomt kan de</w:t>
      </w:r>
      <w:r>
        <w:t xml:space="preserve"> persoonsgegevens zien. Door je </w:t>
      </w:r>
      <w:r w:rsidRPr="00B8386D">
        <w:t>bureau op</w:t>
      </w:r>
      <w:r>
        <w:t>geruimd te houden, verklein je de</w:t>
      </w:r>
      <w:r w:rsidRPr="00B8386D">
        <w:t>ze kans. Handiger en veiliger: niet uitprinten of onmiddellijk vernietigen na gebruik.</w:t>
      </w:r>
    </w:p>
    <w:p w14:paraId="14CB92EB" w14:textId="77777777" w:rsidR="008B2FAF" w:rsidRPr="006137E6" w:rsidRDefault="008B2FAF" w:rsidP="008B2FAF">
      <w:pPr>
        <w:rPr>
          <w:b/>
          <w:sz w:val="24"/>
          <w:szCs w:val="24"/>
        </w:rPr>
      </w:pPr>
      <w:r w:rsidRPr="006137E6">
        <w:rPr>
          <w:b/>
          <w:sz w:val="24"/>
          <w:szCs w:val="24"/>
        </w:rPr>
        <w:t>Stap 3. Vergrendel je PC</w:t>
      </w:r>
    </w:p>
    <w:p w14:paraId="60D01118" w14:textId="77777777" w:rsidR="008B2FAF" w:rsidRPr="00B8386D" w:rsidRDefault="008B2FAF" w:rsidP="008B2FAF">
      <w:r>
        <w:t xml:space="preserve">Het vergrendelen van je </w:t>
      </w:r>
      <w:r w:rsidRPr="00B8386D">
        <w:t xml:space="preserve"> PC. Het is weer een simpele handeling, maar toch </w:t>
      </w:r>
      <w:r>
        <w:t xml:space="preserve">ontzettend belangrijk. Als je je </w:t>
      </w:r>
      <w:r w:rsidRPr="00B8386D">
        <w:t>PC niet vergrendelt is er een kans dat persoonsgegevens zichtbaar zijn voor iemand die langsloopt. Er is dan al sprake van </w:t>
      </w:r>
      <w:r w:rsidRPr="006137E6">
        <w:t xml:space="preserve">een </w:t>
      </w:r>
      <w:hyperlink w:anchor="_Privacy_en_datalekken" w:history="1">
        <w:proofErr w:type="spellStart"/>
        <w:r w:rsidRPr="003E4DFF">
          <w:rPr>
            <w:rStyle w:val="Hyperlink"/>
          </w:rPr>
          <w:t>datalek</w:t>
        </w:r>
        <w:proofErr w:type="spellEnd"/>
        <w:r w:rsidRPr="003E4DFF">
          <w:rPr>
            <w:rStyle w:val="Hyperlink"/>
          </w:rPr>
          <w:t>.</w:t>
        </w:r>
      </w:hyperlink>
    </w:p>
    <w:p w14:paraId="292CA9C0" w14:textId="77777777" w:rsidR="008B2FAF" w:rsidRPr="006137E6" w:rsidRDefault="008B2FAF" w:rsidP="008B2FAF">
      <w:pPr>
        <w:rPr>
          <w:b/>
          <w:sz w:val="24"/>
          <w:szCs w:val="24"/>
        </w:rPr>
      </w:pPr>
      <w:r w:rsidRPr="006137E6">
        <w:rPr>
          <w:b/>
          <w:sz w:val="24"/>
          <w:szCs w:val="24"/>
        </w:rPr>
        <w:t>Stap 4. Verzamel zo min mogelijk persoonsgegevens</w:t>
      </w:r>
    </w:p>
    <w:p w14:paraId="3178F109" w14:textId="77777777" w:rsidR="008B2FAF" w:rsidRPr="00B8386D" w:rsidRDefault="008B2FAF" w:rsidP="008B2FAF">
      <w:r w:rsidRPr="00B8386D">
        <w:t xml:space="preserve">Verzamel niet meer gegevens dan puur noodzakelijk. Door zo min mogelijk </w:t>
      </w:r>
      <w:r>
        <w:t>gegevens te verwerken, verkleinen we</w:t>
      </w:r>
      <w:r w:rsidRPr="00B8386D">
        <w:t xml:space="preserve"> he</w:t>
      </w:r>
      <w:r>
        <w:t>t privacy</w:t>
      </w:r>
      <w:r w:rsidR="00AA37FE">
        <w:t xml:space="preserve"> </w:t>
      </w:r>
      <w:r>
        <w:t>risico. Daarmee loopt je</w:t>
      </w:r>
      <w:r w:rsidRPr="00B8386D">
        <w:t xml:space="preserve"> ook minder kans op een onnodige </w:t>
      </w:r>
      <w:hyperlink w:anchor="_Data_Protection_Impact" w:history="1">
        <w:r w:rsidRPr="00745A56">
          <w:rPr>
            <w:rStyle w:val="Hyperlink"/>
          </w:rPr>
          <w:t>Data Privacy Impact Assessment (DPIA).</w:t>
        </w:r>
      </w:hyperlink>
    </w:p>
    <w:p w14:paraId="07C3A849" w14:textId="77777777" w:rsidR="008B2FAF" w:rsidRPr="006137E6" w:rsidRDefault="008B2FAF" w:rsidP="008B2FAF">
      <w:pPr>
        <w:rPr>
          <w:b/>
          <w:sz w:val="24"/>
          <w:szCs w:val="24"/>
        </w:rPr>
      </w:pPr>
      <w:r w:rsidRPr="006137E6">
        <w:rPr>
          <w:b/>
          <w:sz w:val="24"/>
          <w:szCs w:val="24"/>
        </w:rPr>
        <w:t>Stap 5. Opschonen verkenner: -schijf</w:t>
      </w:r>
    </w:p>
    <w:p w14:paraId="781BACF7" w14:textId="77777777" w:rsidR="008B2FAF" w:rsidRPr="00B8386D" w:rsidRDefault="008B2FAF" w:rsidP="008B2FAF">
      <w:r w:rsidRPr="00B8386D">
        <w:t xml:space="preserve">Op </w:t>
      </w:r>
      <w:r>
        <w:t xml:space="preserve">veel </w:t>
      </w:r>
      <w:r w:rsidRPr="00B8386D">
        <w:t xml:space="preserve"> </w:t>
      </w:r>
      <w:r>
        <w:t xml:space="preserve">verkenners (schijven) </w:t>
      </w:r>
      <w:r w:rsidRPr="00B8386D">
        <w:t xml:space="preserve"> staan veel persoonsgegevens die niet meer gebruikt worden. Denk aan namenlijsten </w:t>
      </w:r>
      <w:r>
        <w:t>van een oud evenement. Gegevens van oud sollicitanten. D</w:t>
      </w:r>
      <w:r w:rsidRPr="00B8386D">
        <w:t>eze </w:t>
      </w:r>
      <w:r>
        <w:t>g</w:t>
      </w:r>
      <w:r w:rsidRPr="00B8386D">
        <w:t>egevens </w:t>
      </w:r>
      <w:r>
        <w:t xml:space="preserve">mogen </w:t>
      </w:r>
      <w:r w:rsidRPr="00B8386D">
        <w:t>niet bewa</w:t>
      </w:r>
      <w:r>
        <w:t>ard worden</w:t>
      </w:r>
      <w:r w:rsidRPr="00B8386D">
        <w:t>, dus verwijder ze van de -schijf. Naast het feit dat we hiermee veiliger met persoonsgegevens omgaan, levert het ook nog eens een overzichtelijker</w:t>
      </w:r>
      <w:r w:rsidR="00AA37FE">
        <w:t>e</w:t>
      </w:r>
      <w:r w:rsidRPr="00B8386D">
        <w:t xml:space="preserve"> schijf op.</w:t>
      </w:r>
    </w:p>
    <w:p w14:paraId="58C785A0" w14:textId="77777777" w:rsidR="008B2FAF" w:rsidRPr="006137E6" w:rsidRDefault="008B2FAF" w:rsidP="008B2FAF">
      <w:pPr>
        <w:rPr>
          <w:b/>
          <w:sz w:val="24"/>
          <w:szCs w:val="24"/>
        </w:rPr>
      </w:pPr>
      <w:r w:rsidRPr="006137E6">
        <w:rPr>
          <w:b/>
          <w:sz w:val="24"/>
          <w:szCs w:val="24"/>
        </w:rPr>
        <w:t>Stap 6. BCC in plaats van CC</w:t>
      </w:r>
    </w:p>
    <w:p w14:paraId="795E3BBD" w14:textId="77777777" w:rsidR="008B2FAF" w:rsidRPr="00B8386D" w:rsidRDefault="008B2FAF" w:rsidP="008B2FAF">
      <w:r>
        <w:t xml:space="preserve">Als je </w:t>
      </w:r>
      <w:r w:rsidRPr="00B8386D">
        <w:t>e-</w:t>
      </w:r>
      <w:r>
        <w:t>mailadressen verspreidt, deel je</w:t>
      </w:r>
      <w:r w:rsidRPr="00B8386D">
        <w:t xml:space="preserve"> persoonsgegevens. Maak daarom gebruik van BCC (Blind Carbon Copy) i</w:t>
      </w:r>
      <w:r>
        <w:t>n plaats van CC. Zo verspreidt je</w:t>
      </w:r>
      <w:r w:rsidRPr="00B8386D">
        <w:t xml:space="preserve"> niet onnodig e-mailadressen onder de geadresseerden.</w:t>
      </w:r>
    </w:p>
    <w:p w14:paraId="2F26C217" w14:textId="77777777" w:rsidR="00E7492B" w:rsidRDefault="00E7492B" w:rsidP="008B2FAF">
      <w:pPr>
        <w:rPr>
          <w:b/>
          <w:sz w:val="24"/>
          <w:szCs w:val="24"/>
        </w:rPr>
      </w:pPr>
    </w:p>
    <w:p w14:paraId="7CF0ACB7" w14:textId="77777777" w:rsidR="008B2FAF" w:rsidRPr="006137E6" w:rsidRDefault="008B2FAF" w:rsidP="008B2FAF">
      <w:pPr>
        <w:rPr>
          <w:b/>
          <w:sz w:val="24"/>
          <w:szCs w:val="24"/>
        </w:rPr>
      </w:pPr>
      <w:r w:rsidRPr="006137E6">
        <w:rPr>
          <w:b/>
          <w:sz w:val="24"/>
          <w:szCs w:val="24"/>
        </w:rPr>
        <w:lastRenderedPageBreak/>
        <w:t>Stap 7. Maak gebruik van een beveiligd netwerk</w:t>
      </w:r>
    </w:p>
    <w:p w14:paraId="381EE9CF" w14:textId="77777777" w:rsidR="008B2FAF" w:rsidRPr="00B8386D" w:rsidRDefault="008B2FAF" w:rsidP="004D2B71">
      <w:r>
        <w:t xml:space="preserve">Probeer altijd alleen met een beveiligd netwerk verbinding te maken. Zoals </w:t>
      </w:r>
      <w:r w:rsidR="008B63A6">
        <w:t>het praktijk</w:t>
      </w:r>
      <w:r>
        <w:t xml:space="preserve">netwerk of je netwerk thuis, als dat goed beveiligd is. </w:t>
      </w:r>
      <w:r w:rsidRPr="00B8386D">
        <w:t>De beveiliging maakt het haast onmogelijk voor derden om het netwerkverkeer te onderscheppen. Deze kans is aanzienlijk groter wanneer je verbinding maakt met onbeveiligde, vaak vrij toegankelijke, netwerken</w:t>
      </w:r>
      <w:r>
        <w:t xml:space="preserve"> in bijvoorbeeld </w:t>
      </w:r>
      <w:proofErr w:type="spellStart"/>
      <w:r>
        <w:t>cafe’s</w:t>
      </w:r>
      <w:proofErr w:type="spellEnd"/>
      <w:r>
        <w:t>, restaurants, hotels of openbare ruimte</w:t>
      </w:r>
      <w:r w:rsidR="00AA37FE">
        <w:t>s</w:t>
      </w:r>
      <w:r w:rsidRPr="00B8386D">
        <w:t xml:space="preserve">. Het wordt daarom sterk afgeraden om een verbinding te maken met deze netwerken. Wanneer een verbinding met </w:t>
      </w:r>
      <w:r w:rsidR="008B63A6">
        <w:t>het praktijknetwerk</w:t>
      </w:r>
      <w:r>
        <w:t xml:space="preserve"> of beveiligd netwerk thuis</w:t>
      </w:r>
      <w:r w:rsidR="004D2B71">
        <w:t xml:space="preserve"> niet mogelijk is</w:t>
      </w:r>
      <w:r w:rsidRPr="00B8386D">
        <w:t xml:space="preserve">, dan is het verbinden met een eigen mobiele </w:t>
      </w:r>
      <w:proofErr w:type="spellStart"/>
      <w:r w:rsidRPr="00B8386D">
        <w:t>hotspot</w:t>
      </w:r>
      <w:proofErr w:type="spellEnd"/>
      <w:r w:rsidRPr="00B8386D">
        <w:t xml:space="preserve"> een veilig alternatief.</w:t>
      </w:r>
    </w:p>
    <w:p w14:paraId="14FC7175" w14:textId="77777777" w:rsidR="008B2FAF" w:rsidRPr="006137E6" w:rsidRDefault="008B2FAF" w:rsidP="008B2FAF">
      <w:pPr>
        <w:rPr>
          <w:b/>
          <w:sz w:val="24"/>
          <w:szCs w:val="24"/>
        </w:rPr>
      </w:pPr>
      <w:r w:rsidRPr="006137E6">
        <w:rPr>
          <w:b/>
          <w:sz w:val="24"/>
          <w:szCs w:val="24"/>
        </w:rPr>
        <w:t xml:space="preserve">Stap 8. Verstuur werkmail via </w:t>
      </w:r>
      <w:r>
        <w:rPr>
          <w:b/>
          <w:sz w:val="24"/>
          <w:szCs w:val="24"/>
        </w:rPr>
        <w:t>de organisatie/praktijk mail</w:t>
      </w:r>
    </w:p>
    <w:p w14:paraId="33996561" w14:textId="77777777" w:rsidR="008B2FAF" w:rsidRPr="00B8386D" w:rsidRDefault="008B2FAF" w:rsidP="008B2FAF">
      <w:r>
        <w:t>Een werkmail</w:t>
      </w:r>
      <w:r w:rsidRPr="00B8386D">
        <w:t xml:space="preserve"> heeft  </w:t>
      </w:r>
      <w:r w:rsidR="004D2B71">
        <w:t>(</w:t>
      </w:r>
      <w:r>
        <w:t>als het goed is</w:t>
      </w:r>
      <w:r w:rsidR="004D2B71">
        <w:t>)</w:t>
      </w:r>
      <w:r>
        <w:t xml:space="preserve"> een </w:t>
      </w:r>
      <w:r w:rsidRPr="00B8386D">
        <w:t xml:space="preserve">beveiligde mailverbinding met </w:t>
      </w:r>
      <w:r>
        <w:t xml:space="preserve">een eigen server. Verstuur je  werkmail daarom </w:t>
      </w:r>
      <w:r w:rsidR="004D2B71">
        <w:t xml:space="preserve">altijd </w:t>
      </w:r>
      <w:r>
        <w:t>via je werk</w:t>
      </w:r>
      <w:r w:rsidRPr="00B8386D">
        <w:t xml:space="preserve"> e-mailaccount. We raden af om mailservers van bijvoorbeeld Hotmail, Gmail of Yahoo te gebruiken.</w:t>
      </w:r>
    </w:p>
    <w:p w14:paraId="1ED305D8" w14:textId="77777777" w:rsidR="008B2FAF" w:rsidRDefault="008B2FAF" w:rsidP="00D8158E">
      <w:r>
        <w:br w:type="page"/>
      </w:r>
    </w:p>
    <w:p w14:paraId="2093ED83" w14:textId="77777777" w:rsidR="008B2FAF" w:rsidRPr="00B8386D" w:rsidRDefault="008B2FAF" w:rsidP="008B2FAF">
      <w:pPr>
        <w:pStyle w:val="Kop2"/>
      </w:pPr>
      <w:bookmarkStart w:id="3" w:name="_Toc516487479"/>
      <w:r w:rsidRPr="00B8386D">
        <w:lastRenderedPageBreak/>
        <w:t>Privacy en datalekken</w:t>
      </w:r>
      <w:bookmarkEnd w:id="3"/>
    </w:p>
    <w:p w14:paraId="660B7D59" w14:textId="77777777" w:rsidR="008B2FAF" w:rsidRPr="00B8386D" w:rsidRDefault="008B2FAF" w:rsidP="008B2FAF">
      <w:r w:rsidRPr="00B8386D">
        <w:t xml:space="preserve">Ieder verlies van controle over opgeslagen persoonsgegevens is een potentieel </w:t>
      </w:r>
      <w:proofErr w:type="spellStart"/>
      <w:r w:rsidRPr="00B8386D">
        <w:t>datalek</w:t>
      </w:r>
      <w:proofErr w:type="spellEnd"/>
      <w:r w:rsidRPr="00B8386D">
        <w:t xml:space="preserve">. Het gaat in de meeste gevallen om gestolen (of verloren) digitale bestanden, maar een gestolen (of verloren) geprinte lijst met persoonsgegevens is ook een </w:t>
      </w:r>
      <w:proofErr w:type="spellStart"/>
      <w:r w:rsidRPr="00B8386D">
        <w:t>d</w:t>
      </w:r>
      <w:r>
        <w:t>atalek</w:t>
      </w:r>
      <w:proofErr w:type="spellEnd"/>
      <w:r>
        <w:t xml:space="preserve">. Het is belangrijk dat je </w:t>
      </w:r>
      <w:r w:rsidRPr="00B8386D">
        <w:t xml:space="preserve">een </w:t>
      </w:r>
      <w:proofErr w:type="spellStart"/>
      <w:r w:rsidRPr="00B8386D">
        <w:t>datalek</w:t>
      </w:r>
      <w:proofErr w:type="spellEnd"/>
      <w:r w:rsidRPr="00B8386D">
        <w:t xml:space="preserve"> meld</w:t>
      </w:r>
      <w:r>
        <w:t xml:space="preserve"> en registreert</w:t>
      </w:r>
      <w:r w:rsidRPr="00B8386D">
        <w:t>.</w:t>
      </w:r>
    </w:p>
    <w:p w14:paraId="61D4B977" w14:textId="77777777" w:rsidR="008B2FAF" w:rsidRPr="003E4DFF" w:rsidRDefault="008B2FAF" w:rsidP="008B2FAF">
      <w:pPr>
        <w:rPr>
          <w:b/>
          <w:sz w:val="24"/>
          <w:szCs w:val="24"/>
        </w:rPr>
      </w:pPr>
      <w:r w:rsidRPr="003E4DFF">
        <w:rPr>
          <w:b/>
          <w:sz w:val="24"/>
          <w:szCs w:val="24"/>
        </w:rPr>
        <w:t xml:space="preserve">Wat is een </w:t>
      </w:r>
      <w:proofErr w:type="spellStart"/>
      <w:r w:rsidRPr="003E4DFF">
        <w:rPr>
          <w:b/>
          <w:sz w:val="24"/>
          <w:szCs w:val="24"/>
        </w:rPr>
        <w:t>datalek</w:t>
      </w:r>
      <w:proofErr w:type="spellEnd"/>
      <w:r w:rsidRPr="003E4DFF">
        <w:rPr>
          <w:b/>
          <w:sz w:val="24"/>
          <w:szCs w:val="24"/>
        </w:rPr>
        <w:t>?</w:t>
      </w:r>
    </w:p>
    <w:p w14:paraId="38DBE6EB" w14:textId="77777777" w:rsidR="008B2FAF" w:rsidRPr="00B8386D" w:rsidRDefault="008B2FAF" w:rsidP="008B2FAF">
      <w:r w:rsidRPr="00B8386D">
        <w:t xml:space="preserve">Ieder verlies van controle over opgeslagen persoonsgegevens is een potentieel </w:t>
      </w:r>
      <w:proofErr w:type="spellStart"/>
      <w:r w:rsidRPr="00B8386D">
        <w:t>datalek</w:t>
      </w:r>
      <w:proofErr w:type="spellEnd"/>
      <w:r w:rsidRPr="00B8386D">
        <w:t xml:space="preserve">. Het gaat in de meeste gevallen om gestolen digitale bestanden, maar een gestolen geprinte lijst met persoonsgegevens is ook een </w:t>
      </w:r>
      <w:proofErr w:type="spellStart"/>
      <w:r w:rsidRPr="00B8386D">
        <w:t>datalek</w:t>
      </w:r>
      <w:proofErr w:type="spellEnd"/>
      <w:r w:rsidRPr="00B8386D">
        <w:t>. Voorbeelden van datalekken zijn:</w:t>
      </w:r>
    </w:p>
    <w:p w14:paraId="6736934B" w14:textId="77777777" w:rsidR="008B2FAF" w:rsidRPr="00E7492B" w:rsidRDefault="008B2FAF" w:rsidP="008B2FAF">
      <w:pPr>
        <w:pStyle w:val="Lijstalinea"/>
        <w:numPr>
          <w:ilvl w:val="0"/>
          <w:numId w:val="24"/>
        </w:numPr>
      </w:pPr>
      <w:r w:rsidRPr="00E7492B">
        <w:t>het verlies van een USB-stick met medische gegevens of persoonsgegevens</w:t>
      </w:r>
    </w:p>
    <w:p w14:paraId="33BDA0DA" w14:textId="77777777" w:rsidR="008B2FAF" w:rsidRPr="00E7492B" w:rsidRDefault="008B2FAF" w:rsidP="008B2FAF">
      <w:pPr>
        <w:pStyle w:val="Lijstalinea"/>
        <w:numPr>
          <w:ilvl w:val="0"/>
          <w:numId w:val="24"/>
        </w:numPr>
      </w:pPr>
      <w:r w:rsidRPr="00E7492B">
        <w:t>het verlies van het briefje met je wachtwoord dat onder je toetsenbord geplakt zit</w:t>
      </w:r>
    </w:p>
    <w:p w14:paraId="0CD0A7A9" w14:textId="77777777" w:rsidR="008B2FAF" w:rsidRPr="00E7492B" w:rsidRDefault="008B2FAF" w:rsidP="008B2FAF">
      <w:pPr>
        <w:pStyle w:val="Lijstalinea"/>
        <w:numPr>
          <w:ilvl w:val="0"/>
          <w:numId w:val="24"/>
        </w:numPr>
      </w:pPr>
      <w:r w:rsidRPr="00E7492B">
        <w:t>een gestolen laptop </w:t>
      </w:r>
    </w:p>
    <w:p w14:paraId="3BBCB76A" w14:textId="77777777" w:rsidR="008B2FAF" w:rsidRPr="004D2B71" w:rsidRDefault="008B2FAF" w:rsidP="008B2FAF">
      <w:pPr>
        <w:pStyle w:val="Lijstalinea"/>
        <w:numPr>
          <w:ilvl w:val="0"/>
          <w:numId w:val="24"/>
        </w:numPr>
      </w:pPr>
      <w:r w:rsidRPr="00E7492B">
        <w:t xml:space="preserve">het kwijtraken van persoonsgegevens zonder dat er een </w:t>
      </w:r>
      <w:r w:rsidR="004D2B71" w:rsidRPr="004D2B71">
        <w:t>back-up</w:t>
      </w:r>
      <w:r w:rsidRPr="004D2B71">
        <w:t xml:space="preserve"> van aanwezig is </w:t>
      </w:r>
    </w:p>
    <w:p w14:paraId="51D5401D" w14:textId="77777777" w:rsidR="008B2FAF" w:rsidRPr="004D2B71" w:rsidRDefault="004D2B71" w:rsidP="008B2FAF">
      <w:pPr>
        <w:pStyle w:val="Lijstalinea"/>
        <w:numPr>
          <w:ilvl w:val="0"/>
          <w:numId w:val="24"/>
        </w:numPr>
      </w:pPr>
      <w:r>
        <w:t>b</w:t>
      </w:r>
      <w:r w:rsidR="008B2FAF" w:rsidRPr="004D2B71">
        <w:t>rieven/ e-mails die naar de verkeerde persoon verstuurd zijn</w:t>
      </w:r>
    </w:p>
    <w:p w14:paraId="7D0973DF" w14:textId="77777777" w:rsidR="008B2FAF" w:rsidRPr="00B8386D" w:rsidRDefault="008B2FAF" w:rsidP="008B2FAF">
      <w:r w:rsidRPr="00B8386D">
        <w:t>Neem bij twijfel contact op met de </w:t>
      </w:r>
      <w:hyperlink w:anchor="_Functionaris_gegevensbescherming" w:history="1">
        <w:r w:rsidRPr="003E4DFF">
          <w:rPr>
            <w:rStyle w:val="Hyperlink"/>
          </w:rPr>
          <w:t>functionaris gegevensbescherming</w:t>
        </w:r>
      </w:hyperlink>
      <w:r w:rsidRPr="00B8386D">
        <w:t>.</w:t>
      </w:r>
    </w:p>
    <w:p w14:paraId="6EAF1BF5" w14:textId="77777777" w:rsidR="008B2FAF" w:rsidRPr="003E4DFF" w:rsidRDefault="008B2FAF" w:rsidP="008B2FAF">
      <w:pPr>
        <w:rPr>
          <w:b/>
          <w:sz w:val="24"/>
          <w:szCs w:val="24"/>
        </w:rPr>
      </w:pPr>
      <w:r w:rsidRPr="003E4DFF">
        <w:rPr>
          <w:b/>
          <w:sz w:val="24"/>
          <w:szCs w:val="24"/>
        </w:rPr>
        <w:t xml:space="preserve">Het melden van een </w:t>
      </w:r>
      <w:proofErr w:type="spellStart"/>
      <w:r w:rsidRPr="003E4DFF">
        <w:rPr>
          <w:b/>
          <w:sz w:val="24"/>
          <w:szCs w:val="24"/>
        </w:rPr>
        <w:t>datalek</w:t>
      </w:r>
      <w:proofErr w:type="spellEnd"/>
    </w:p>
    <w:p w14:paraId="4ED08036" w14:textId="77777777" w:rsidR="008B2FAF" w:rsidRDefault="008B2FAF" w:rsidP="008B2FAF">
      <w:r w:rsidRPr="00B8386D">
        <w:t>Mochten persoonsgegevens onverhoopt in handen van onbevoegde derden tere</w:t>
      </w:r>
      <w:r>
        <w:t>chtkomen? Organisaties/praktijken zijn</w:t>
      </w:r>
      <w:r w:rsidRPr="00B8386D">
        <w:t xml:space="preserve"> bij wet verplicht datalekken binnen 72 uur te melden bij de Autoriteit Persoonsgegevens. Mocht er sprake zijn van een </w:t>
      </w:r>
      <w:proofErr w:type="spellStart"/>
      <w:r w:rsidRPr="00B8386D">
        <w:t>datalek</w:t>
      </w:r>
      <w:proofErr w:type="spellEnd"/>
      <w:r w:rsidRPr="00B8386D">
        <w:t xml:space="preserve">, meld dit dan zo spoedig mogelijk bij </w:t>
      </w:r>
      <w:r>
        <w:t>je organisatieverantwoordelijke en registreer in een eventueel VIM systeem</w:t>
      </w:r>
      <w:r w:rsidRPr="00B8386D">
        <w:t>.</w:t>
      </w:r>
      <w:r>
        <w:t xml:space="preserve"> De organisatie/praktijk verantwoordelijke  kan in overleg met de </w:t>
      </w:r>
      <w:hyperlink w:anchor="_Functionaris_gegevensbescherming" w:history="1">
        <w:r w:rsidRPr="003E4DFF">
          <w:rPr>
            <w:rStyle w:val="Hyperlink"/>
          </w:rPr>
          <w:t>functionaris gegevensbescherming</w:t>
        </w:r>
      </w:hyperlink>
      <w:r>
        <w:t xml:space="preserve"> een melding doen.</w:t>
      </w:r>
    </w:p>
    <w:p w14:paraId="2FD37B59" w14:textId="77777777" w:rsidR="008B2FAF" w:rsidRPr="00B8386D" w:rsidRDefault="008B2FAF" w:rsidP="008B2FAF"/>
    <w:p w14:paraId="5F2FD61A" w14:textId="77777777" w:rsidR="0092634D" w:rsidRDefault="0092634D">
      <w:pPr>
        <w:rPr>
          <w:rFonts w:asciiTheme="majorHAnsi" w:eastAsiaTheme="majorEastAsia" w:hAnsiTheme="majorHAnsi" w:cstheme="majorBidi"/>
          <w:color w:val="2E74B5" w:themeColor="accent1" w:themeShade="BF"/>
          <w:sz w:val="26"/>
          <w:szCs w:val="26"/>
        </w:rPr>
      </w:pPr>
      <w:bookmarkStart w:id="4" w:name="_Toc516487480"/>
      <w:r>
        <w:br w:type="page"/>
      </w:r>
    </w:p>
    <w:p w14:paraId="49359C4E" w14:textId="77777777" w:rsidR="008B2FAF" w:rsidRPr="00795087" w:rsidRDefault="008B2FAF" w:rsidP="008B2FAF">
      <w:pPr>
        <w:pStyle w:val="Kop2"/>
      </w:pPr>
      <w:proofErr w:type="spellStart"/>
      <w:r w:rsidRPr="00795087">
        <w:lastRenderedPageBreak/>
        <w:t>Phishing</w:t>
      </w:r>
      <w:proofErr w:type="spellEnd"/>
      <w:r w:rsidRPr="00795087">
        <w:t xml:space="preserve"> en cybercriminaliteit</w:t>
      </w:r>
      <w:bookmarkEnd w:id="4"/>
    </w:p>
    <w:p w14:paraId="28BA35A7" w14:textId="77777777" w:rsidR="008B2FAF" w:rsidRPr="00B8386D" w:rsidRDefault="008B2FAF" w:rsidP="008B2FAF">
      <w:r>
        <w:t xml:space="preserve">Het is je vast weleens overkomen: je </w:t>
      </w:r>
      <w:r w:rsidRPr="00B8386D">
        <w:t>ontvangt een vreemde mail of een onduid</w:t>
      </w:r>
      <w:r>
        <w:t>elijk telefoontje, waarin je wordt gevraagd je</w:t>
      </w:r>
      <w:r w:rsidRPr="00B8386D">
        <w:t xml:space="preserve"> persoonlijke gegevens af te geven. Klik ni</w:t>
      </w:r>
      <w:r>
        <w:t>et op verdachte links en voer je</w:t>
      </w:r>
      <w:r w:rsidRPr="00B8386D">
        <w:t xml:space="preserve"> inloggegevens niet in op verzoek van een mail: mogelijk is er sprake van </w:t>
      </w:r>
      <w:proofErr w:type="spellStart"/>
      <w:r w:rsidRPr="00B8386D">
        <w:t>phishing</w:t>
      </w:r>
      <w:proofErr w:type="spellEnd"/>
      <w:r w:rsidRPr="00B8386D">
        <w:t xml:space="preserve">. Meld (mogelijke) </w:t>
      </w:r>
      <w:proofErr w:type="spellStart"/>
      <w:r w:rsidRPr="00B8386D">
        <w:t>phishing</w:t>
      </w:r>
      <w:proofErr w:type="spellEnd"/>
      <w:r w:rsidRPr="00B8386D">
        <w:t xml:space="preserve"> en cybercriminaliteit bij </w:t>
      </w:r>
      <w:r>
        <w:t>de organisatie/praktijk verantwoordelijke  en registreer in een eventueel VIM systeem.</w:t>
      </w:r>
    </w:p>
    <w:p w14:paraId="0AA90EEE" w14:textId="77777777" w:rsidR="008B2FAF" w:rsidRPr="00795087" w:rsidRDefault="008B2FAF" w:rsidP="008B2FAF">
      <w:pPr>
        <w:rPr>
          <w:b/>
          <w:sz w:val="24"/>
          <w:szCs w:val="24"/>
        </w:rPr>
      </w:pPr>
      <w:proofErr w:type="spellStart"/>
      <w:r w:rsidRPr="00795087">
        <w:rPr>
          <w:b/>
          <w:sz w:val="24"/>
          <w:szCs w:val="24"/>
        </w:rPr>
        <w:t>Phishing</w:t>
      </w:r>
      <w:proofErr w:type="spellEnd"/>
    </w:p>
    <w:p w14:paraId="12AE69F9" w14:textId="77777777" w:rsidR="008B2FAF" w:rsidRPr="00B8386D" w:rsidRDefault="008B2FAF" w:rsidP="008B2FAF">
      <w:proofErr w:type="spellStart"/>
      <w:r w:rsidRPr="00B8386D">
        <w:t>Phishing</w:t>
      </w:r>
      <w:proofErr w:type="spellEnd"/>
      <w:r w:rsidRPr="00B8386D">
        <w:t xml:space="preserve"> is ee</w:t>
      </w:r>
      <w:r>
        <w:t>n vorm van oplichting, waarbij je</w:t>
      </w:r>
      <w:r w:rsidRPr="00B8386D">
        <w:t xml:space="preserve"> per e-mail of via de telefoon gev</w:t>
      </w:r>
      <w:r>
        <w:t xml:space="preserve">raagd wordt om informatie. Of je </w:t>
      </w:r>
      <w:r w:rsidRPr="00B8386D">
        <w:t>klikt op een link en installeert daarmee een kwaadaardig pro</w:t>
      </w:r>
      <w:r>
        <w:t>gramma (malware, virussen) op je</w:t>
      </w:r>
      <w:r w:rsidRPr="00B8386D">
        <w:t xml:space="preserve"> computer.</w:t>
      </w:r>
    </w:p>
    <w:p w14:paraId="4824410F" w14:textId="77777777" w:rsidR="008B2FAF" w:rsidRPr="00B8386D" w:rsidRDefault="008B2FAF" w:rsidP="008B2FAF">
      <w:r w:rsidRPr="00B8386D">
        <w:t>Cybercriminelen kunnen zich voordoen als collega</w:t>
      </w:r>
      <w:r>
        <w:t>’</w:t>
      </w:r>
      <w:r w:rsidRPr="00B8386D">
        <w:t xml:space="preserve">s </w:t>
      </w:r>
      <w:r>
        <w:t xml:space="preserve">of patiënten </w:t>
      </w:r>
      <w:r w:rsidRPr="00B8386D">
        <w:t xml:space="preserve">van </w:t>
      </w:r>
      <w:r>
        <w:t>ons</w:t>
      </w:r>
      <w:r w:rsidR="004D2B71">
        <w:t>, o</w:t>
      </w:r>
      <w:r w:rsidRPr="00B8386D">
        <w:t xml:space="preserve">f ze doen zich voor als betrouwbare instanties zoals Microsoft, een bank of </w:t>
      </w:r>
      <w:r>
        <w:t>EPD leverancier. Zij vragen jou</w:t>
      </w:r>
      <w:r w:rsidR="004D2B71">
        <w:t xml:space="preserve"> om je</w:t>
      </w:r>
      <w:r w:rsidRPr="00B8386D">
        <w:t> inloggegevens te geven, of andere persoonlijke informatie. Vaak is het taalgebruik ook dwingend en wordt er gedreigd met blokkeren van accounts of afschrijvingen.</w:t>
      </w:r>
    </w:p>
    <w:p w14:paraId="31E0C0DB" w14:textId="77777777" w:rsidR="008B2FAF" w:rsidRPr="0019420F" w:rsidRDefault="008B2FAF" w:rsidP="008B2FAF">
      <w:pPr>
        <w:rPr>
          <w:b/>
          <w:sz w:val="24"/>
          <w:szCs w:val="24"/>
        </w:rPr>
      </w:pPr>
      <w:r w:rsidRPr="0019420F">
        <w:rPr>
          <w:b/>
          <w:sz w:val="24"/>
          <w:szCs w:val="24"/>
        </w:rPr>
        <w:t xml:space="preserve">Hoe kun je </w:t>
      </w:r>
      <w:proofErr w:type="spellStart"/>
      <w:r w:rsidRPr="0019420F">
        <w:rPr>
          <w:b/>
          <w:sz w:val="24"/>
          <w:szCs w:val="24"/>
        </w:rPr>
        <w:t>phishing</w:t>
      </w:r>
      <w:proofErr w:type="spellEnd"/>
      <w:r w:rsidRPr="0019420F">
        <w:rPr>
          <w:b/>
          <w:sz w:val="24"/>
          <w:szCs w:val="24"/>
        </w:rPr>
        <w:t xml:space="preserve"> voorkomen?</w:t>
      </w:r>
    </w:p>
    <w:p w14:paraId="16535453" w14:textId="77777777" w:rsidR="008B2FAF" w:rsidRPr="00B8386D" w:rsidRDefault="008B2FAF" w:rsidP="008B2FAF">
      <w:r>
        <w:t>Gelukkig kun je</w:t>
      </w:r>
      <w:r w:rsidRPr="00B8386D">
        <w:t xml:space="preserve"> cybercriminelen een stap voor zijn:</w:t>
      </w:r>
    </w:p>
    <w:p w14:paraId="15D6A190" w14:textId="77777777" w:rsidR="008B2FAF" w:rsidRPr="00E7492B" w:rsidRDefault="008B2FAF" w:rsidP="008B2FAF">
      <w:pPr>
        <w:pStyle w:val="Lijstalinea"/>
        <w:numPr>
          <w:ilvl w:val="0"/>
          <w:numId w:val="25"/>
        </w:numPr>
      </w:pPr>
      <w:r w:rsidRPr="00E7492B">
        <w:t>Reageer niet op e-mails waarin om persoonlijke gegevens wordt gevraagd. Open nooit zomaar bijlages of links.</w:t>
      </w:r>
    </w:p>
    <w:p w14:paraId="6600C7A2" w14:textId="77777777" w:rsidR="008B2FAF" w:rsidRPr="00E7492B" w:rsidRDefault="008B2FAF" w:rsidP="008B2FAF">
      <w:pPr>
        <w:pStyle w:val="Lijstalinea"/>
        <w:numPr>
          <w:ilvl w:val="0"/>
          <w:numId w:val="25"/>
        </w:numPr>
      </w:pPr>
      <w:r w:rsidRPr="00E7492B">
        <w:t>Geef nooit zo maar patiëntgegevens als daar om gevraagd wordt, denk hier goed over na.</w:t>
      </w:r>
    </w:p>
    <w:p w14:paraId="46F78624" w14:textId="77777777" w:rsidR="008B2FAF" w:rsidRPr="00E7492B" w:rsidRDefault="008B2FAF" w:rsidP="008B2FAF">
      <w:pPr>
        <w:pStyle w:val="Lijstalinea"/>
        <w:numPr>
          <w:ilvl w:val="0"/>
          <w:numId w:val="25"/>
        </w:numPr>
      </w:pPr>
      <w:r w:rsidRPr="00E7492B">
        <w:t>Geef nooit zomaar persoonsgegevens als een ogenschijnlijk betrouwbare instantie hierom vraagt. Wees hier alert op.</w:t>
      </w:r>
    </w:p>
    <w:p w14:paraId="20E1E953" w14:textId="77777777" w:rsidR="008B2FAF" w:rsidRPr="00E7492B" w:rsidRDefault="008B2FAF" w:rsidP="008B2FAF">
      <w:pPr>
        <w:pStyle w:val="Lijstalinea"/>
        <w:numPr>
          <w:ilvl w:val="0"/>
          <w:numId w:val="25"/>
        </w:numPr>
      </w:pPr>
      <w:r w:rsidRPr="00E7492B">
        <w:t>Geef nooit zomaar gegevens af in een telefoongesprek dat je niet zelf begonnen bent. </w:t>
      </w:r>
    </w:p>
    <w:p w14:paraId="15C0CB41" w14:textId="77777777" w:rsidR="008B2FAF" w:rsidRPr="00E7492B" w:rsidRDefault="008B2FAF" w:rsidP="008B2FAF">
      <w:pPr>
        <w:pStyle w:val="Lijstalinea"/>
        <w:numPr>
          <w:ilvl w:val="0"/>
          <w:numId w:val="25"/>
        </w:numPr>
      </w:pPr>
      <w:r w:rsidRPr="00E7492B">
        <w:t xml:space="preserve">Controleer het certificaat van de website en controleer bij twijfel alle gegevens. Als de adresbalk of de tekst in de adresbalk groen is, kunt </w:t>
      </w:r>
      <w:r w:rsidR="00B85B13" w:rsidRPr="00E7492B">
        <w:t>je</w:t>
      </w:r>
      <w:r w:rsidRPr="00E7492B">
        <w:t xml:space="preserve"> zien of er van een beveiligde verbinding gebruik gemaakt wordt.</w:t>
      </w:r>
    </w:p>
    <w:p w14:paraId="204235A3" w14:textId="77777777" w:rsidR="008B2FAF" w:rsidRPr="00E7492B" w:rsidRDefault="008B2FAF" w:rsidP="008B2FAF">
      <w:pPr>
        <w:pStyle w:val="Lijstalinea"/>
        <w:numPr>
          <w:ilvl w:val="0"/>
          <w:numId w:val="25"/>
        </w:numPr>
      </w:pPr>
      <w:r w:rsidRPr="00E7492B">
        <w:t xml:space="preserve">Meld een </w:t>
      </w:r>
      <w:proofErr w:type="spellStart"/>
      <w:r w:rsidRPr="00E7492B">
        <w:t>phishing</w:t>
      </w:r>
      <w:proofErr w:type="spellEnd"/>
      <w:r w:rsidRPr="00E7492B">
        <w:t xml:space="preserve"> e-mail altijd bij de organisatie/praktijkverantwoordelijk  en registreer in een eventueel VIM systeem. </w:t>
      </w:r>
    </w:p>
    <w:p w14:paraId="27106A76" w14:textId="77777777" w:rsidR="008B2FAF" w:rsidRPr="00E7492B" w:rsidRDefault="008B2FAF" w:rsidP="008B2FAF">
      <w:pPr>
        <w:pStyle w:val="Lijstalinea"/>
        <w:numPr>
          <w:ilvl w:val="0"/>
          <w:numId w:val="25"/>
        </w:numPr>
      </w:pPr>
      <w:r w:rsidRPr="00E7492B">
        <w:t>Vraagt een bekend persoon of instantie je iets ongewoons of afwijkends, wees dan alert.</w:t>
      </w:r>
    </w:p>
    <w:p w14:paraId="3BD0E5D8" w14:textId="77777777" w:rsidR="008B2FAF" w:rsidRPr="00E7492B" w:rsidRDefault="008B2FAF" w:rsidP="008B2FAF">
      <w:pPr>
        <w:pStyle w:val="Lijstalinea"/>
        <w:numPr>
          <w:ilvl w:val="0"/>
          <w:numId w:val="25"/>
        </w:numPr>
      </w:pPr>
      <w:r w:rsidRPr="00E7492B">
        <w:t>Biedt een onbekende afzender je iets aan dat te mooi is om waar te zijn, wees dan alert.</w:t>
      </w:r>
    </w:p>
    <w:p w14:paraId="580E530E" w14:textId="77777777" w:rsidR="008B2FAF" w:rsidRPr="00E7492B" w:rsidRDefault="008B2FAF" w:rsidP="008B2FAF">
      <w:pPr>
        <w:pStyle w:val="Lijstalinea"/>
        <w:numPr>
          <w:ilvl w:val="0"/>
          <w:numId w:val="25"/>
        </w:numPr>
      </w:pPr>
      <w:r w:rsidRPr="00E7492B">
        <w:t>De werkplekken binnen een organisatie/praktijk dienen voorzien te zijn  van </w:t>
      </w:r>
      <w:r w:rsidR="004D2B71" w:rsidRPr="00E7492B">
        <w:t>antivirussoftware</w:t>
      </w:r>
      <w:r w:rsidRPr="00E7492B">
        <w:t xml:space="preserve">. Maak ook thuis of op onbeheerde werkplekken gebruik van </w:t>
      </w:r>
      <w:r w:rsidR="004D2B71" w:rsidRPr="00E7492B">
        <w:t>antivirussoftware</w:t>
      </w:r>
      <w:r w:rsidRPr="00E7492B">
        <w:t>.</w:t>
      </w:r>
    </w:p>
    <w:p w14:paraId="389513C8" w14:textId="77777777" w:rsidR="008B2FAF" w:rsidRPr="00B12EB1" w:rsidRDefault="008B2FAF" w:rsidP="008B2FAF">
      <w:pPr>
        <w:rPr>
          <w:b/>
          <w:sz w:val="24"/>
          <w:szCs w:val="24"/>
        </w:rPr>
      </w:pPr>
      <w:r w:rsidRPr="00B12EB1">
        <w:rPr>
          <w:b/>
          <w:sz w:val="24"/>
          <w:szCs w:val="24"/>
        </w:rPr>
        <w:t xml:space="preserve">Meld </w:t>
      </w:r>
      <w:proofErr w:type="spellStart"/>
      <w:r w:rsidRPr="00B12EB1">
        <w:rPr>
          <w:b/>
          <w:sz w:val="24"/>
          <w:szCs w:val="24"/>
        </w:rPr>
        <w:t>phishing</w:t>
      </w:r>
      <w:proofErr w:type="spellEnd"/>
    </w:p>
    <w:p w14:paraId="4A24B560" w14:textId="77777777" w:rsidR="008B2FAF" w:rsidRPr="00B8386D" w:rsidRDefault="008B2FAF" w:rsidP="008B2FAF">
      <w:r>
        <w:t>Denk je dat je te maken hebt</w:t>
      </w:r>
      <w:r w:rsidRPr="00B8386D">
        <w:t xml:space="preserve"> met cybercriminaliteit? Meld dit dan bij de</w:t>
      </w:r>
      <w:r>
        <w:t xml:space="preserve"> organisatie/praktijk verantwoordelijke  en meld in een eventueel VIM systeem!</w:t>
      </w:r>
    </w:p>
    <w:p w14:paraId="7D4EF5EB" w14:textId="77777777" w:rsidR="008B2FAF" w:rsidRPr="00B12EB1" w:rsidRDefault="008B2FAF" w:rsidP="008B2FAF">
      <w:pPr>
        <w:rPr>
          <w:b/>
          <w:sz w:val="24"/>
          <w:szCs w:val="24"/>
        </w:rPr>
      </w:pPr>
      <w:r w:rsidRPr="00B12EB1">
        <w:rPr>
          <w:b/>
          <w:sz w:val="24"/>
          <w:szCs w:val="24"/>
        </w:rPr>
        <w:t>Meld zwakke plekken in systemen</w:t>
      </w:r>
    </w:p>
    <w:p w14:paraId="593D349A" w14:textId="77777777" w:rsidR="008B2FAF" w:rsidRDefault="008B2FAF" w:rsidP="008B2FAF">
      <w:r>
        <w:t>Besteed</w:t>
      </w:r>
      <w:r w:rsidRPr="00B8386D">
        <w:t xml:space="preserve"> veel aand</w:t>
      </w:r>
      <w:r>
        <w:t xml:space="preserve">acht aan de beveiliging van de </w:t>
      </w:r>
      <w:r w:rsidRPr="00B8386D">
        <w:t>systemen</w:t>
      </w:r>
      <w:r>
        <w:t>! Maar ook dan kan het toch</w:t>
      </w:r>
      <w:r w:rsidRPr="00B8386D">
        <w:t xml:space="preserve"> gebeuren dat er ee</w:t>
      </w:r>
      <w:r>
        <w:t>n zwakke plek aanwezig is. Als je</w:t>
      </w:r>
      <w:r w:rsidRPr="00B8386D">
        <w:t xml:space="preserve"> zo’n plek ontdekt in één van </w:t>
      </w:r>
      <w:r>
        <w:t>de</w:t>
      </w:r>
      <w:r w:rsidRPr="00B8386D">
        <w:t xml:space="preserve"> systemen, dan </w:t>
      </w:r>
      <w:r>
        <w:t xml:space="preserve">is het belangrijk dit zo snel mogelijk </w:t>
      </w:r>
      <w:r w:rsidR="004D2B71">
        <w:t>t</w:t>
      </w:r>
      <w:r>
        <w:t>e melden aan de organisatie/praktijkverantwoordelijke.</w:t>
      </w:r>
    </w:p>
    <w:p w14:paraId="1C17D815" w14:textId="77777777" w:rsidR="008B2FAF" w:rsidRPr="00B8386D" w:rsidRDefault="008B2FAF" w:rsidP="008B2FAF"/>
    <w:p w14:paraId="59C952D4" w14:textId="77777777" w:rsidR="008B2FAF" w:rsidRPr="00D8158E" w:rsidRDefault="008B2FAF" w:rsidP="008B2FAF">
      <w:pPr>
        <w:pStyle w:val="Kop2"/>
      </w:pPr>
      <w:bookmarkStart w:id="5" w:name="_Toc516487481"/>
      <w:r w:rsidRPr="00D8158E">
        <w:lastRenderedPageBreak/>
        <w:t>Incidenten melden</w:t>
      </w:r>
      <w:bookmarkEnd w:id="5"/>
    </w:p>
    <w:p w14:paraId="1B7B6782" w14:textId="77777777" w:rsidR="008B2FAF" w:rsidRPr="00B8386D" w:rsidRDefault="008B2FAF" w:rsidP="008B2FAF">
      <w:r w:rsidRPr="00B8386D">
        <w:t>Heeft er al een veiligheidsincident plaatsgevonden? Bijvoorbeeld</w:t>
      </w:r>
      <w:r>
        <w:t xml:space="preserve"> wanneer jij of een collega van je te maken he</w:t>
      </w:r>
      <w:r w:rsidR="004D2B71">
        <w:t>eft</w:t>
      </w:r>
      <w:r w:rsidRPr="00B8386D">
        <w:t xml:space="preserve"> gehad met een </w:t>
      </w:r>
      <w:proofErr w:type="spellStart"/>
      <w:r w:rsidRPr="0019420F">
        <w:rPr>
          <w:rFonts w:eastAsiaTheme="majorEastAsia"/>
        </w:rPr>
        <w:t>datalek</w:t>
      </w:r>
      <w:proofErr w:type="spellEnd"/>
      <w:r w:rsidRPr="00B8386D">
        <w:t>, </w:t>
      </w:r>
      <w:r w:rsidRPr="0019420F">
        <w:rPr>
          <w:rFonts w:eastAsiaTheme="majorEastAsia"/>
        </w:rPr>
        <w:t xml:space="preserve">malware of </w:t>
      </w:r>
      <w:proofErr w:type="spellStart"/>
      <w:r w:rsidRPr="0019420F">
        <w:rPr>
          <w:rFonts w:eastAsiaTheme="majorEastAsia"/>
        </w:rPr>
        <w:t>phishing</w:t>
      </w:r>
      <w:proofErr w:type="spellEnd"/>
      <w:r w:rsidRPr="00B8386D">
        <w:t xml:space="preserve">? Neem dan zo spoedig mogelijk contact op met </w:t>
      </w:r>
      <w:r>
        <w:t>de organisatie/praktijk verantwoordelijk en meld in een eventueel VIM systeem</w:t>
      </w:r>
      <w:r w:rsidRPr="00B8386D">
        <w:t xml:space="preserve">. Neem bij </w:t>
      </w:r>
      <w:r>
        <w:t xml:space="preserve">twijfel eerst contact op met de </w:t>
      </w:r>
      <w:hyperlink w:anchor="_Functionaris_gegevensbescherming" w:history="1">
        <w:r w:rsidRPr="0019420F">
          <w:rPr>
            <w:rStyle w:val="Hyperlink"/>
          </w:rPr>
          <w:t>functionaris gegevensbescherming</w:t>
        </w:r>
      </w:hyperlink>
      <w:r>
        <w:t>.</w:t>
      </w:r>
    </w:p>
    <w:p w14:paraId="683EAD8E" w14:textId="77777777" w:rsidR="008B2FAF" w:rsidRDefault="008B2FAF">
      <w:pPr>
        <w:rPr>
          <w:rFonts w:asciiTheme="majorHAnsi" w:eastAsiaTheme="majorEastAsia" w:hAnsiTheme="majorHAnsi" w:cstheme="majorBidi"/>
          <w:color w:val="2E74B5" w:themeColor="accent1" w:themeShade="BF"/>
          <w:sz w:val="26"/>
          <w:szCs w:val="26"/>
        </w:rPr>
      </w:pPr>
      <w:bookmarkStart w:id="6" w:name="_Tools_&amp;_tips"/>
      <w:bookmarkEnd w:id="6"/>
      <w:r>
        <w:br w:type="page"/>
      </w:r>
    </w:p>
    <w:p w14:paraId="47951DCA" w14:textId="77777777" w:rsidR="00816878" w:rsidRPr="00D8158E" w:rsidRDefault="00816878" w:rsidP="00D8158E">
      <w:pPr>
        <w:pStyle w:val="Kop2"/>
      </w:pPr>
      <w:bookmarkStart w:id="7" w:name="_Toc516487482"/>
      <w:r w:rsidRPr="00D8158E">
        <w:lastRenderedPageBreak/>
        <w:t>Tools &amp; tips voor veilig digitaal werken</w:t>
      </w:r>
      <w:bookmarkEnd w:id="7"/>
    </w:p>
    <w:p w14:paraId="3EA4BC3A" w14:textId="77777777" w:rsidR="00816878" w:rsidRPr="00B8386D" w:rsidRDefault="00816878" w:rsidP="00D8158E">
      <w:pPr>
        <w:rPr>
          <w:rFonts w:cs="Arial"/>
        </w:rPr>
      </w:pPr>
      <w:r w:rsidRPr="00B8386D">
        <w:rPr>
          <w:rFonts w:cs="Arial"/>
        </w:rPr>
        <w:t xml:space="preserve">Als medewerker </w:t>
      </w:r>
      <w:r w:rsidR="00B8386D">
        <w:rPr>
          <w:rFonts w:cs="Arial"/>
        </w:rPr>
        <w:t>werk je</w:t>
      </w:r>
      <w:r w:rsidRPr="00B8386D">
        <w:rPr>
          <w:rFonts w:cs="Arial"/>
        </w:rPr>
        <w:t xml:space="preserve"> waarschijnlijk met persoonsgegevens</w:t>
      </w:r>
      <w:r w:rsidR="00445A99">
        <w:rPr>
          <w:rFonts w:cs="Arial"/>
        </w:rPr>
        <w:t>. Hoe kun</w:t>
      </w:r>
      <w:r w:rsidR="00745A56">
        <w:rPr>
          <w:rFonts w:cs="Arial"/>
        </w:rPr>
        <w:t xml:space="preserve"> </w:t>
      </w:r>
      <w:r w:rsidR="00445A99">
        <w:rPr>
          <w:rFonts w:cs="Arial"/>
        </w:rPr>
        <w:t>je</w:t>
      </w:r>
      <w:r w:rsidR="00B8386D">
        <w:rPr>
          <w:rFonts w:cs="Arial"/>
        </w:rPr>
        <w:t xml:space="preserve"> ervoor zorgen dat je</w:t>
      </w:r>
      <w:r w:rsidRPr="00B8386D">
        <w:rPr>
          <w:rFonts w:cs="Arial"/>
        </w:rPr>
        <w:t xml:space="preserve"> die zo goed mogelijk beschermt?</w:t>
      </w:r>
    </w:p>
    <w:p w14:paraId="50D5E1D9" w14:textId="77777777" w:rsidR="00816878" w:rsidRPr="00E7492B" w:rsidRDefault="00816878" w:rsidP="00D8158E">
      <w:pPr>
        <w:rPr>
          <w:b/>
          <w:sz w:val="24"/>
          <w:szCs w:val="24"/>
        </w:rPr>
      </w:pPr>
      <w:r w:rsidRPr="00E7492B">
        <w:rPr>
          <w:b/>
          <w:sz w:val="24"/>
          <w:szCs w:val="24"/>
        </w:rPr>
        <w:t>E-mail sturen aan grote groep mensen</w:t>
      </w:r>
    </w:p>
    <w:p w14:paraId="38462770" w14:textId="77777777" w:rsidR="00B8386D" w:rsidRDefault="00B8386D" w:rsidP="00D8158E">
      <w:pPr>
        <w:rPr>
          <w:rFonts w:cs="Arial"/>
        </w:rPr>
      </w:pPr>
      <w:r>
        <w:rPr>
          <w:rFonts w:cs="Arial"/>
        </w:rPr>
        <w:t xml:space="preserve">Als je </w:t>
      </w:r>
      <w:r w:rsidR="00816878" w:rsidRPr="00B8386D">
        <w:rPr>
          <w:rFonts w:cs="Arial"/>
        </w:rPr>
        <w:t>een e-mail verstuurt aan een grote groep mensen is het in het kader van de privacy belangrijk </w:t>
      </w:r>
      <w:r w:rsidR="004D2B71">
        <w:rPr>
          <w:rFonts w:cs="Arial"/>
        </w:rPr>
        <w:t xml:space="preserve">om </w:t>
      </w:r>
      <w:r w:rsidR="00816878" w:rsidRPr="00B8386D">
        <w:rPr>
          <w:rFonts w:cs="Arial"/>
        </w:rPr>
        <w:t>de e-mailadressen in het bcc-veld (blind copy) te plaatsen. Hierdoor kunnen de ontvangers niet zien wie de mail nog meer heeft gekregen. Het voorkomt bovendien dat iemand per ongeluk een antwoord verstuurt naar alle geadresse</w:t>
      </w:r>
      <w:r>
        <w:rPr>
          <w:rFonts w:cs="Arial"/>
        </w:rPr>
        <w:t xml:space="preserve">erden met de ‘reply </w:t>
      </w:r>
      <w:proofErr w:type="spellStart"/>
      <w:r>
        <w:rPr>
          <w:rFonts w:cs="Arial"/>
        </w:rPr>
        <w:t>all</w:t>
      </w:r>
      <w:proofErr w:type="spellEnd"/>
      <w:r>
        <w:rPr>
          <w:rFonts w:cs="Arial"/>
        </w:rPr>
        <w:t>’ optie.</w:t>
      </w:r>
    </w:p>
    <w:p w14:paraId="7663B2D9" w14:textId="77777777" w:rsidR="00816878" w:rsidRPr="00E7492B" w:rsidRDefault="00816878" w:rsidP="00D8158E">
      <w:pPr>
        <w:rPr>
          <w:b/>
          <w:sz w:val="24"/>
          <w:szCs w:val="24"/>
        </w:rPr>
      </w:pPr>
      <w:r w:rsidRPr="00E7492B">
        <w:rPr>
          <w:b/>
          <w:sz w:val="24"/>
          <w:szCs w:val="24"/>
        </w:rPr>
        <w:t xml:space="preserve">Thuiswerken </w:t>
      </w:r>
    </w:p>
    <w:p w14:paraId="69D133C1" w14:textId="77777777" w:rsidR="00C42F50" w:rsidRDefault="00445A99" w:rsidP="00D8158E">
      <w:pPr>
        <w:rPr>
          <w:rFonts w:cs="Arial"/>
        </w:rPr>
      </w:pPr>
      <w:r>
        <w:rPr>
          <w:rFonts w:cs="Arial"/>
        </w:rPr>
        <w:t>Als je thuiswerkt gebruik dan altijd een veilige omgeving om in te loggen. Sla geen besta</w:t>
      </w:r>
      <w:r w:rsidR="00745A56">
        <w:rPr>
          <w:rFonts w:cs="Arial"/>
        </w:rPr>
        <w:t xml:space="preserve">nden </w:t>
      </w:r>
      <w:r w:rsidR="008B63A6">
        <w:rPr>
          <w:rFonts w:cs="Arial"/>
        </w:rPr>
        <w:t xml:space="preserve">op </w:t>
      </w:r>
      <w:r w:rsidR="00745A56">
        <w:rPr>
          <w:rFonts w:cs="Arial"/>
        </w:rPr>
        <w:t xml:space="preserve">met persoonsgegevens op </w:t>
      </w:r>
      <w:r>
        <w:rPr>
          <w:rFonts w:cs="Arial"/>
        </w:rPr>
        <w:t>een eigen</w:t>
      </w:r>
      <w:r w:rsidR="008B63A6">
        <w:rPr>
          <w:rFonts w:cs="Arial"/>
        </w:rPr>
        <w:t>/privé</w:t>
      </w:r>
      <w:r>
        <w:rPr>
          <w:rFonts w:cs="Arial"/>
        </w:rPr>
        <w:t xml:space="preserve"> netwerk. Gebruik ook geen </w:t>
      </w:r>
      <w:proofErr w:type="spellStart"/>
      <w:r>
        <w:rPr>
          <w:rFonts w:cs="Arial"/>
        </w:rPr>
        <w:t>dropbox</w:t>
      </w:r>
      <w:proofErr w:type="spellEnd"/>
      <w:r>
        <w:rPr>
          <w:rFonts w:cs="Arial"/>
        </w:rPr>
        <w:t xml:space="preserve">. </w:t>
      </w:r>
    </w:p>
    <w:p w14:paraId="19BB55F2" w14:textId="77777777" w:rsidR="00816878" w:rsidRPr="00E7492B" w:rsidRDefault="00816878" w:rsidP="00D8158E">
      <w:pPr>
        <w:rPr>
          <w:b/>
          <w:sz w:val="24"/>
          <w:szCs w:val="24"/>
        </w:rPr>
      </w:pPr>
      <w:r w:rsidRPr="00E7492B">
        <w:rPr>
          <w:b/>
          <w:sz w:val="24"/>
          <w:szCs w:val="24"/>
        </w:rPr>
        <w:t>Versleutel bestanden</w:t>
      </w:r>
    </w:p>
    <w:p w14:paraId="42DCEECB" w14:textId="77777777" w:rsidR="00816878" w:rsidRPr="00B8386D" w:rsidRDefault="00816878" w:rsidP="00D8158E">
      <w:pPr>
        <w:rPr>
          <w:rFonts w:cs="Arial"/>
        </w:rPr>
      </w:pPr>
      <w:r w:rsidRPr="00B8386D">
        <w:rPr>
          <w:rFonts w:cs="Arial"/>
        </w:rPr>
        <w:t>Het is mogelijk </w:t>
      </w:r>
      <w:r w:rsidR="004D2B71">
        <w:rPr>
          <w:rFonts w:cs="Arial"/>
        </w:rPr>
        <w:t xml:space="preserve">om </w:t>
      </w:r>
      <w:r w:rsidRPr="00B8386D">
        <w:rPr>
          <w:rFonts w:cs="Arial"/>
        </w:rPr>
        <w:t xml:space="preserve">bestanden met vertrouwelijke data deels of volledig te versleutelen, zodat ze alleen toegankelijk zijn met een wachtwoord. Het stappenplan hiervoor kun </w:t>
      </w:r>
      <w:r w:rsidR="00B85B13">
        <w:rPr>
          <w:rFonts w:cs="Arial"/>
        </w:rPr>
        <w:t>je</w:t>
      </w:r>
      <w:r w:rsidRPr="00B8386D">
        <w:rPr>
          <w:rFonts w:cs="Arial"/>
        </w:rPr>
        <w:t xml:space="preserve"> vinden in </w:t>
      </w:r>
      <w:r w:rsidR="004D2B71">
        <w:rPr>
          <w:rFonts w:cs="Arial"/>
        </w:rPr>
        <w:t>het document</w:t>
      </w:r>
      <w:r w:rsidR="004D2B71" w:rsidRPr="00B8386D">
        <w:rPr>
          <w:rFonts w:cs="Arial"/>
        </w:rPr>
        <w:t xml:space="preserve"> </w:t>
      </w:r>
      <w:hyperlink w:anchor="_Documenten" w:history="1">
        <w:r w:rsidRPr="00EF23C5">
          <w:rPr>
            <w:rStyle w:val="Hyperlink"/>
            <w:rFonts w:cs="Arial"/>
          </w:rPr>
          <w:t>Handleiding omgaan met vertrouwelijke data (pdf).</w:t>
        </w:r>
      </w:hyperlink>
    </w:p>
    <w:p w14:paraId="30C1BF55" w14:textId="77777777" w:rsidR="00816878" w:rsidRPr="00E7492B" w:rsidRDefault="00816878" w:rsidP="00D8158E">
      <w:pPr>
        <w:rPr>
          <w:b/>
          <w:sz w:val="24"/>
          <w:szCs w:val="24"/>
        </w:rPr>
      </w:pPr>
      <w:r w:rsidRPr="00E7492B">
        <w:rPr>
          <w:b/>
          <w:sz w:val="24"/>
          <w:szCs w:val="24"/>
        </w:rPr>
        <w:t>Verdachte zaken melden</w:t>
      </w:r>
    </w:p>
    <w:p w14:paraId="13D5F4B3" w14:textId="77777777" w:rsidR="00745A56" w:rsidRDefault="00816878" w:rsidP="00D8158E">
      <w:pPr>
        <w:rPr>
          <w:rFonts w:cs="Arial"/>
        </w:rPr>
      </w:pPr>
      <w:r w:rsidRPr="00B8386D">
        <w:rPr>
          <w:rFonts w:cs="Arial"/>
        </w:rPr>
        <w:t xml:space="preserve">Internetcriminelen proberen soms via e-mailberichten aan </w:t>
      </w:r>
      <w:r w:rsidR="00C42F50">
        <w:rPr>
          <w:rFonts w:cs="Arial"/>
        </w:rPr>
        <w:t>je</w:t>
      </w:r>
      <w:r w:rsidRPr="00B8386D">
        <w:rPr>
          <w:rFonts w:cs="Arial"/>
        </w:rPr>
        <w:t xml:space="preserve"> accountgegevens te komen (</w:t>
      </w:r>
      <w:proofErr w:type="spellStart"/>
      <w:r w:rsidRPr="00B8386D">
        <w:rPr>
          <w:rStyle w:val="Nadruk"/>
          <w:rFonts w:cs="Arial"/>
        </w:rPr>
        <w:t>phishing</w:t>
      </w:r>
      <w:proofErr w:type="spellEnd"/>
      <w:r w:rsidRPr="00B8386D">
        <w:rPr>
          <w:rFonts w:cs="Arial"/>
        </w:rPr>
        <w:t xml:space="preserve">). Bijvoorbeeld met mails die door hun lay-out </w:t>
      </w:r>
      <w:r w:rsidR="00C42F50">
        <w:rPr>
          <w:rFonts w:cs="Arial"/>
        </w:rPr>
        <w:t xml:space="preserve">een bekende </w:t>
      </w:r>
      <w:r w:rsidR="00944280">
        <w:rPr>
          <w:rFonts w:cs="Arial"/>
        </w:rPr>
        <w:t>organisatie/praktijk</w:t>
      </w:r>
      <w:r w:rsidR="00C42F50">
        <w:rPr>
          <w:rFonts w:cs="Arial"/>
        </w:rPr>
        <w:t xml:space="preserve"> (je eigen </w:t>
      </w:r>
      <w:r w:rsidR="00944280">
        <w:rPr>
          <w:rFonts w:cs="Arial"/>
        </w:rPr>
        <w:t>organisatie/praktijk</w:t>
      </w:r>
      <w:r w:rsidR="00C42F50">
        <w:rPr>
          <w:rFonts w:cs="Arial"/>
        </w:rPr>
        <w:t xml:space="preserve">) </w:t>
      </w:r>
      <w:r w:rsidRPr="00B8386D">
        <w:rPr>
          <w:rFonts w:cs="Arial"/>
        </w:rPr>
        <w:t>als afzender</w:t>
      </w:r>
      <w:r w:rsidR="00C42F50">
        <w:rPr>
          <w:rFonts w:cs="Arial"/>
        </w:rPr>
        <w:t xml:space="preserve"> lijken te hebben. Soms krijg je de vraag je </w:t>
      </w:r>
      <w:r w:rsidRPr="00B8386D">
        <w:rPr>
          <w:rFonts w:cs="Arial"/>
        </w:rPr>
        <w:t>accountgegevens te mailen of in te loggen op een scherm dat</w:t>
      </w:r>
      <w:r w:rsidR="00C42F50">
        <w:rPr>
          <w:rFonts w:cs="Arial"/>
        </w:rPr>
        <w:t xml:space="preserve"> lijkt op een voor jou </w:t>
      </w:r>
      <w:r w:rsidRPr="00B8386D">
        <w:rPr>
          <w:rFonts w:cs="Arial"/>
        </w:rPr>
        <w:t xml:space="preserve">bekend inlogscherm. Beantwoord dergelijke mailberichten nooit, </w:t>
      </w:r>
      <w:r w:rsidR="00AB421D">
        <w:rPr>
          <w:rFonts w:cs="Arial"/>
        </w:rPr>
        <w:t xml:space="preserve">maar verwijder ze direct uit je </w:t>
      </w:r>
      <w:r w:rsidRPr="00B8386D">
        <w:rPr>
          <w:rFonts w:cs="Arial"/>
        </w:rPr>
        <w:t xml:space="preserve">mailbox. </w:t>
      </w:r>
    </w:p>
    <w:p w14:paraId="1219422F" w14:textId="77777777" w:rsidR="00816878" w:rsidRPr="00B8386D" w:rsidRDefault="0061269B" w:rsidP="00D8158E">
      <w:pPr>
        <w:rPr>
          <w:rFonts w:cs="Arial"/>
        </w:rPr>
      </w:pPr>
      <w:r>
        <w:rPr>
          <w:rFonts w:cs="Arial"/>
        </w:rPr>
        <w:t>Wil je je</w:t>
      </w:r>
      <w:r w:rsidR="00816878" w:rsidRPr="00B8386D">
        <w:rPr>
          <w:rFonts w:cs="Arial"/>
        </w:rPr>
        <w:t xml:space="preserve"> wachtwoord wijzigen? Klik dan nooit op een link uit een mail.</w:t>
      </w:r>
    </w:p>
    <w:p w14:paraId="6E0CBFAA" w14:textId="77777777" w:rsidR="00AB421D" w:rsidRDefault="00816878" w:rsidP="00D8158E">
      <w:pPr>
        <w:rPr>
          <w:rFonts w:cs="Arial"/>
        </w:rPr>
      </w:pPr>
      <w:r w:rsidRPr="00B8386D">
        <w:rPr>
          <w:rFonts w:cs="Arial"/>
        </w:rPr>
        <w:t xml:space="preserve">Meld verlies van vertrouwelijke gegevens altijd eerst aan </w:t>
      </w:r>
      <w:r w:rsidR="00AB421D">
        <w:rPr>
          <w:rFonts w:cs="Arial"/>
        </w:rPr>
        <w:t xml:space="preserve">de </w:t>
      </w:r>
      <w:r w:rsidR="00944280">
        <w:rPr>
          <w:rFonts w:cs="Arial"/>
        </w:rPr>
        <w:t>organisatie/praktijk</w:t>
      </w:r>
      <w:r w:rsidR="00AB421D">
        <w:rPr>
          <w:rFonts w:cs="Arial"/>
        </w:rPr>
        <w:t>verantwoordelijk</w:t>
      </w:r>
      <w:r w:rsidR="00745A56">
        <w:rPr>
          <w:rFonts w:cs="Arial"/>
        </w:rPr>
        <w:t>e</w:t>
      </w:r>
      <w:r w:rsidRPr="00B8386D">
        <w:rPr>
          <w:rFonts w:cs="Arial"/>
        </w:rPr>
        <w:t xml:space="preserve">. </w:t>
      </w:r>
    </w:p>
    <w:p w14:paraId="7A21DE9B" w14:textId="77777777" w:rsidR="00816878" w:rsidRPr="00E7492B" w:rsidRDefault="00816878" w:rsidP="00D8158E">
      <w:pPr>
        <w:rPr>
          <w:b/>
          <w:sz w:val="24"/>
          <w:szCs w:val="24"/>
        </w:rPr>
      </w:pPr>
      <w:r w:rsidRPr="00E7492B">
        <w:rPr>
          <w:b/>
          <w:sz w:val="24"/>
          <w:szCs w:val="24"/>
        </w:rPr>
        <w:t>Vertrouwelijke informatie</w:t>
      </w:r>
    </w:p>
    <w:p w14:paraId="0065D846" w14:textId="77777777" w:rsidR="00816878" w:rsidRPr="00B8386D" w:rsidRDefault="00816878" w:rsidP="00D8158E">
      <w:pPr>
        <w:rPr>
          <w:rFonts w:cs="Arial"/>
        </w:rPr>
      </w:pPr>
      <w:r w:rsidRPr="00B8386D">
        <w:rPr>
          <w:rFonts w:cs="Arial"/>
        </w:rPr>
        <w:t>Digitale vertrouwelijke informatie kan worden versleuteld. Fysieke vertrouwelijke documenten horen in een afgesloten kast. Als een niet bevoegde medewerker inzage nodig heeft, mag dit alleen onder toezicht van de verantwoordelijke beheerder.</w:t>
      </w:r>
    </w:p>
    <w:p w14:paraId="5E26A190" w14:textId="77777777" w:rsidR="00816878" w:rsidRPr="00E52A52" w:rsidRDefault="00816878" w:rsidP="00D8158E">
      <w:pPr>
        <w:rPr>
          <w:rFonts w:cs="Arial"/>
          <w:b/>
          <w:sz w:val="24"/>
          <w:szCs w:val="24"/>
        </w:rPr>
      </w:pPr>
      <w:r w:rsidRPr="00E7492B">
        <w:rPr>
          <w:rFonts w:cs="Arial"/>
          <w:b/>
          <w:sz w:val="24"/>
          <w:szCs w:val="24"/>
        </w:rPr>
        <w:t>Gebruik een 'wachtzin' in plaats van een wachtwoord</w:t>
      </w:r>
    </w:p>
    <w:p w14:paraId="0B10EAA2" w14:textId="77777777" w:rsidR="00816878" w:rsidRPr="00B8386D" w:rsidRDefault="00816878" w:rsidP="00D8158E">
      <w:pPr>
        <w:rPr>
          <w:rFonts w:cs="Arial"/>
        </w:rPr>
      </w:pPr>
      <w:r w:rsidRPr="00B8386D">
        <w:rPr>
          <w:rFonts w:cs="Arial"/>
        </w:rPr>
        <w:t>Een simpele zin is moeilijker te kraken (en vaak makkelijker te onthouden) dan een wachtwoord, zeker als de zin ook een bijzonder teken en een getal bevat. Een wachtwoord dat een combinatie van vreemde tekens, letters en cijfers bevat, is lastig te kraken. Hieronder volgen een aantal tips voor een goed wachtwoord:</w:t>
      </w:r>
    </w:p>
    <w:p w14:paraId="2305F822" w14:textId="77777777" w:rsidR="00816878" w:rsidRPr="009D147A" w:rsidRDefault="00816878" w:rsidP="00AB421D">
      <w:pPr>
        <w:pStyle w:val="Lijstalinea"/>
        <w:numPr>
          <w:ilvl w:val="0"/>
          <w:numId w:val="20"/>
        </w:numPr>
        <w:rPr>
          <w:rFonts w:cs="Arial"/>
        </w:rPr>
      </w:pPr>
      <w:r w:rsidRPr="009D147A">
        <w:rPr>
          <w:rFonts w:cs="Arial"/>
        </w:rPr>
        <w:t>Zorg voor een combinatie van cijfers, letters en vreemde tekens</w:t>
      </w:r>
      <w:r w:rsidR="009D147A">
        <w:rPr>
          <w:rFonts w:cs="Arial"/>
        </w:rPr>
        <w:t>.</w:t>
      </w:r>
    </w:p>
    <w:p w14:paraId="370CFB6E" w14:textId="77777777" w:rsidR="00816878" w:rsidRPr="009D147A" w:rsidRDefault="00816878" w:rsidP="00AB421D">
      <w:pPr>
        <w:pStyle w:val="Lijstalinea"/>
        <w:numPr>
          <w:ilvl w:val="0"/>
          <w:numId w:val="20"/>
        </w:numPr>
        <w:rPr>
          <w:rFonts w:cs="Arial"/>
        </w:rPr>
      </w:pPr>
      <w:r w:rsidRPr="009D147A">
        <w:rPr>
          <w:rFonts w:cs="Arial"/>
        </w:rPr>
        <w:t>Hoe langer het wachtwoord, hoe beter</w:t>
      </w:r>
      <w:r w:rsidR="009D147A">
        <w:rPr>
          <w:rFonts w:cs="Arial"/>
        </w:rPr>
        <w:t>.</w:t>
      </w:r>
    </w:p>
    <w:p w14:paraId="081684F4" w14:textId="77777777" w:rsidR="00816878" w:rsidRPr="009D147A" w:rsidRDefault="00816878" w:rsidP="00AB421D">
      <w:pPr>
        <w:pStyle w:val="Lijstalinea"/>
        <w:numPr>
          <w:ilvl w:val="0"/>
          <w:numId w:val="20"/>
        </w:numPr>
        <w:rPr>
          <w:rFonts w:cs="Arial"/>
        </w:rPr>
      </w:pPr>
      <w:r w:rsidRPr="009D147A">
        <w:rPr>
          <w:rFonts w:cs="Arial"/>
        </w:rPr>
        <w:t>Gebruik meerdere hoofdletters</w:t>
      </w:r>
      <w:r w:rsidR="009D147A">
        <w:rPr>
          <w:rFonts w:cs="Arial"/>
        </w:rPr>
        <w:t>.</w:t>
      </w:r>
    </w:p>
    <w:p w14:paraId="62F73DE2" w14:textId="77777777" w:rsidR="00816878" w:rsidRPr="009D147A" w:rsidRDefault="00816878" w:rsidP="00AB421D">
      <w:pPr>
        <w:pStyle w:val="Lijstalinea"/>
        <w:numPr>
          <w:ilvl w:val="0"/>
          <w:numId w:val="20"/>
        </w:numPr>
        <w:rPr>
          <w:rFonts w:cs="Arial"/>
        </w:rPr>
      </w:pPr>
      <w:r w:rsidRPr="009D147A">
        <w:rPr>
          <w:rFonts w:cs="Arial"/>
        </w:rPr>
        <w:t>Zorg dat het wachtwoord geen relatie heeft met de applicatie</w:t>
      </w:r>
      <w:r w:rsidR="009D147A">
        <w:rPr>
          <w:rFonts w:cs="Arial"/>
        </w:rPr>
        <w:t>.</w:t>
      </w:r>
    </w:p>
    <w:p w14:paraId="420DFE9D" w14:textId="77777777" w:rsidR="00816878" w:rsidRPr="009D147A" w:rsidRDefault="00816878" w:rsidP="00AB421D">
      <w:pPr>
        <w:pStyle w:val="Lijstalinea"/>
        <w:numPr>
          <w:ilvl w:val="0"/>
          <w:numId w:val="20"/>
        </w:numPr>
        <w:rPr>
          <w:rFonts w:cs="Arial"/>
        </w:rPr>
      </w:pPr>
      <w:r w:rsidRPr="009D147A">
        <w:rPr>
          <w:rFonts w:cs="Arial"/>
        </w:rPr>
        <w:t>Gebruik geen bekende uitspraken, gezegden of spreuken</w:t>
      </w:r>
      <w:r w:rsidR="009D147A">
        <w:rPr>
          <w:rFonts w:cs="Arial"/>
        </w:rPr>
        <w:t>.</w:t>
      </w:r>
    </w:p>
    <w:p w14:paraId="2DED9C03" w14:textId="77777777" w:rsidR="00816878" w:rsidRPr="009D147A" w:rsidRDefault="00816878" w:rsidP="00AB421D">
      <w:pPr>
        <w:pStyle w:val="Lijstalinea"/>
        <w:numPr>
          <w:ilvl w:val="0"/>
          <w:numId w:val="20"/>
        </w:numPr>
        <w:rPr>
          <w:rFonts w:cs="Arial"/>
        </w:rPr>
      </w:pPr>
      <w:r w:rsidRPr="009D147A">
        <w:rPr>
          <w:rFonts w:cs="Arial"/>
        </w:rPr>
        <w:t>Gebruik geen persoonlijke informatie zoals namen, geboortedatum of lijfspreuk</w:t>
      </w:r>
      <w:r w:rsidR="009D147A">
        <w:rPr>
          <w:rFonts w:cs="Arial"/>
        </w:rPr>
        <w:t>.</w:t>
      </w:r>
    </w:p>
    <w:p w14:paraId="0F86E3CD" w14:textId="77777777" w:rsidR="00816878" w:rsidRPr="00E7492B" w:rsidRDefault="0061269B" w:rsidP="00D8158E">
      <w:pPr>
        <w:rPr>
          <w:b/>
          <w:sz w:val="24"/>
          <w:szCs w:val="24"/>
        </w:rPr>
      </w:pPr>
      <w:r w:rsidRPr="00E7492B">
        <w:rPr>
          <w:b/>
          <w:sz w:val="24"/>
          <w:szCs w:val="24"/>
        </w:rPr>
        <w:lastRenderedPageBreak/>
        <w:t xml:space="preserve">Je </w:t>
      </w:r>
      <w:r w:rsidR="00816878" w:rsidRPr="00E7492B">
        <w:rPr>
          <w:b/>
          <w:sz w:val="24"/>
          <w:szCs w:val="24"/>
        </w:rPr>
        <w:t>mobiele apparaat</w:t>
      </w:r>
    </w:p>
    <w:p w14:paraId="44DDF89A" w14:textId="77777777" w:rsidR="00816878" w:rsidRPr="00B8386D" w:rsidRDefault="0061269B" w:rsidP="00D8158E">
      <w:pPr>
        <w:rPr>
          <w:rFonts w:cs="Arial"/>
        </w:rPr>
      </w:pPr>
      <w:r>
        <w:rPr>
          <w:rFonts w:cs="Arial"/>
        </w:rPr>
        <w:t xml:space="preserve">Heb je je </w:t>
      </w:r>
      <w:r w:rsidR="00816878" w:rsidRPr="00B8386D">
        <w:rPr>
          <w:rFonts w:cs="Arial"/>
        </w:rPr>
        <w:t>e-mail en</w:t>
      </w:r>
      <w:r>
        <w:rPr>
          <w:rFonts w:cs="Arial"/>
        </w:rPr>
        <w:t xml:space="preserve"> agenda gesynchroniseerd met je </w:t>
      </w:r>
      <w:r w:rsidR="00816878" w:rsidRPr="00B8386D">
        <w:rPr>
          <w:rFonts w:cs="Arial"/>
        </w:rPr>
        <w:t>eigen smartphone of tab</w:t>
      </w:r>
      <w:r>
        <w:rPr>
          <w:rFonts w:cs="Arial"/>
        </w:rPr>
        <w:t>let? Of gebruikt je je</w:t>
      </w:r>
      <w:r w:rsidR="00816878" w:rsidRPr="00B8386D">
        <w:rPr>
          <w:rFonts w:cs="Arial"/>
        </w:rPr>
        <w:t xml:space="preserve"> telefoon of tablet op een andere manier zakelijk? Beveilig dit apparaat dan goed. Zorg bijvoorbeeld dat </w:t>
      </w:r>
      <w:r w:rsidR="009D147A">
        <w:rPr>
          <w:rFonts w:cs="Arial"/>
        </w:rPr>
        <w:t>je</w:t>
      </w:r>
      <w:r w:rsidR="00816878" w:rsidRPr="00B8386D">
        <w:rPr>
          <w:rFonts w:cs="Arial"/>
        </w:rPr>
        <w:t xml:space="preserve"> het apparaat op afstand kunt wissen in geval van diefstal of verlies. </w:t>
      </w:r>
      <w:hyperlink w:anchor="_(Eigen)_mobiele_apparaten" w:history="1">
        <w:r w:rsidR="00944280">
          <w:rPr>
            <w:rStyle w:val="Hyperlink"/>
            <w:rFonts w:cs="Arial"/>
          </w:rPr>
          <w:t xml:space="preserve">Meer tips lees je </w:t>
        </w:r>
        <w:r w:rsidR="00816878" w:rsidRPr="00AB421D">
          <w:rPr>
            <w:rStyle w:val="Hyperlink"/>
            <w:rFonts w:cs="Arial"/>
          </w:rPr>
          <w:t xml:space="preserve"> op de pagina over mobiele apparaten.</w:t>
        </w:r>
      </w:hyperlink>
    </w:p>
    <w:p w14:paraId="12971094" w14:textId="77777777" w:rsidR="00816878" w:rsidRPr="00E7492B" w:rsidRDefault="00816878" w:rsidP="00D8158E">
      <w:pPr>
        <w:rPr>
          <w:b/>
          <w:sz w:val="24"/>
          <w:szCs w:val="24"/>
        </w:rPr>
      </w:pPr>
      <w:r w:rsidRPr="00E7492B">
        <w:rPr>
          <w:b/>
          <w:sz w:val="24"/>
          <w:szCs w:val="24"/>
        </w:rPr>
        <w:t>Veiligheidsupdates</w:t>
      </w:r>
    </w:p>
    <w:p w14:paraId="4863AF11" w14:textId="77777777" w:rsidR="00816878" w:rsidRPr="00B8386D" w:rsidRDefault="00816878" w:rsidP="009D147A">
      <w:pPr>
        <w:spacing w:after="0"/>
        <w:rPr>
          <w:rFonts w:cs="Arial"/>
        </w:rPr>
      </w:pPr>
      <w:r w:rsidRPr="00B8386D">
        <w:rPr>
          <w:rFonts w:cs="Arial"/>
        </w:rPr>
        <w:t>Installeer op alle apparaten de nieuwste veiligheidsupdates.</w:t>
      </w:r>
    </w:p>
    <w:p w14:paraId="33400CF2" w14:textId="77777777" w:rsidR="0061269B" w:rsidRDefault="00816878" w:rsidP="009D147A">
      <w:pPr>
        <w:spacing w:after="0"/>
        <w:rPr>
          <w:rFonts w:cs="Arial"/>
        </w:rPr>
      </w:pPr>
      <w:r w:rsidRPr="00E7492B">
        <w:rPr>
          <w:rFonts w:cs="Arial"/>
        </w:rPr>
        <w:t>Bewaar gegevens niet op losse geheugenunits zoals usb-sticks of externe harde schijven.</w:t>
      </w:r>
    </w:p>
    <w:p w14:paraId="3B3D7DBA" w14:textId="77777777" w:rsidR="009D147A" w:rsidRPr="009D147A" w:rsidRDefault="009D147A" w:rsidP="009D147A">
      <w:pPr>
        <w:spacing w:after="0"/>
        <w:rPr>
          <w:rFonts w:cs="Arial"/>
        </w:rPr>
      </w:pPr>
    </w:p>
    <w:p w14:paraId="410D0BEE" w14:textId="77777777" w:rsidR="00816878" w:rsidRPr="00E7492B" w:rsidRDefault="0061269B" w:rsidP="00D8158E">
      <w:pPr>
        <w:rPr>
          <w:b/>
          <w:sz w:val="24"/>
          <w:szCs w:val="24"/>
        </w:rPr>
      </w:pPr>
      <w:r w:rsidRPr="00E7492B">
        <w:rPr>
          <w:b/>
          <w:sz w:val="24"/>
          <w:szCs w:val="24"/>
        </w:rPr>
        <w:t>Wat kun je</w:t>
      </w:r>
      <w:r w:rsidR="00816878" w:rsidRPr="00E7492B">
        <w:rPr>
          <w:b/>
          <w:sz w:val="24"/>
          <w:szCs w:val="24"/>
        </w:rPr>
        <w:t> nog meer doen?</w:t>
      </w:r>
    </w:p>
    <w:p w14:paraId="2C8F8E9E" w14:textId="77777777" w:rsidR="00816878" w:rsidRPr="00B8386D" w:rsidRDefault="0061269B" w:rsidP="00D8158E">
      <w:pPr>
        <w:rPr>
          <w:rFonts w:cs="Arial"/>
        </w:rPr>
      </w:pPr>
      <w:r>
        <w:rPr>
          <w:rFonts w:cs="Arial"/>
        </w:rPr>
        <w:t xml:space="preserve">Je </w:t>
      </w:r>
      <w:r w:rsidR="00816878" w:rsidRPr="00B8386D">
        <w:rPr>
          <w:rFonts w:cs="Arial"/>
        </w:rPr>
        <w:t>kunt zelf ook bijdragen aan het voorkomen van datalekken en een veilige werkomgeving:</w:t>
      </w:r>
    </w:p>
    <w:p w14:paraId="1A5EFF1E" w14:textId="77777777" w:rsidR="00816878" w:rsidRPr="00E7492B" w:rsidRDefault="0061269B" w:rsidP="00AB421D">
      <w:pPr>
        <w:pStyle w:val="Lijstalinea"/>
        <w:numPr>
          <w:ilvl w:val="0"/>
          <w:numId w:val="21"/>
        </w:numPr>
        <w:rPr>
          <w:rFonts w:cs="Arial"/>
        </w:rPr>
      </w:pPr>
      <w:r w:rsidRPr="00E7492B">
        <w:rPr>
          <w:rFonts w:cs="Arial"/>
        </w:rPr>
        <w:t xml:space="preserve">Deel je </w:t>
      </w:r>
      <w:r w:rsidR="00816878" w:rsidRPr="00E7492B">
        <w:rPr>
          <w:rFonts w:cs="Arial"/>
        </w:rPr>
        <w:t>account nooit met derden.</w:t>
      </w:r>
    </w:p>
    <w:p w14:paraId="496DF2D2" w14:textId="77777777" w:rsidR="00816878" w:rsidRPr="00E7492B" w:rsidRDefault="00816878" w:rsidP="00AB421D">
      <w:pPr>
        <w:pStyle w:val="Lijstalinea"/>
        <w:numPr>
          <w:ilvl w:val="0"/>
          <w:numId w:val="21"/>
        </w:numPr>
        <w:rPr>
          <w:rFonts w:cs="Arial"/>
        </w:rPr>
      </w:pPr>
      <w:r w:rsidRPr="00E7492B">
        <w:rPr>
          <w:rFonts w:cs="Arial"/>
        </w:rPr>
        <w:t>Houd w</w:t>
      </w:r>
      <w:r w:rsidR="0061269B" w:rsidRPr="00E7492B">
        <w:rPr>
          <w:rFonts w:cs="Arial"/>
        </w:rPr>
        <w:t xml:space="preserve">achtwoorden geheim en gebruik </w:t>
      </w:r>
      <w:r w:rsidR="00AB421D" w:rsidRPr="00E7492B">
        <w:rPr>
          <w:rFonts w:cs="Arial"/>
        </w:rPr>
        <w:t>je</w:t>
      </w:r>
      <w:r w:rsidR="0061269B" w:rsidRPr="00E7492B">
        <w:rPr>
          <w:rFonts w:cs="Arial"/>
        </w:rPr>
        <w:t xml:space="preserve"> </w:t>
      </w:r>
      <w:r w:rsidR="00745A56" w:rsidRPr="00E7492B">
        <w:rPr>
          <w:rFonts w:cs="Arial"/>
        </w:rPr>
        <w:t>organisatie</w:t>
      </w:r>
      <w:r w:rsidRPr="00E7492B">
        <w:rPr>
          <w:rFonts w:cs="Arial"/>
        </w:rPr>
        <w:t xml:space="preserve"> wachtwoord niet op andere websites.</w:t>
      </w:r>
    </w:p>
    <w:p w14:paraId="1A0942B9" w14:textId="77777777" w:rsidR="00816878" w:rsidRPr="00E7492B" w:rsidRDefault="00816878" w:rsidP="00AB421D">
      <w:pPr>
        <w:pStyle w:val="Lijstalinea"/>
        <w:numPr>
          <w:ilvl w:val="0"/>
          <w:numId w:val="21"/>
        </w:numPr>
        <w:rPr>
          <w:rFonts w:cs="Arial"/>
        </w:rPr>
      </w:pPr>
      <w:r w:rsidRPr="00E7492B">
        <w:rPr>
          <w:rFonts w:cs="Arial"/>
        </w:rPr>
        <w:t xml:space="preserve">Reageer niet op SPAM en </w:t>
      </w:r>
      <w:proofErr w:type="spellStart"/>
      <w:r w:rsidRPr="00E7492B">
        <w:rPr>
          <w:rStyle w:val="Nadruk"/>
          <w:rFonts w:cs="Arial"/>
        </w:rPr>
        <w:t>phishing</w:t>
      </w:r>
      <w:proofErr w:type="spellEnd"/>
      <w:r w:rsidRPr="00E7492B">
        <w:rPr>
          <w:rStyle w:val="Nadruk"/>
          <w:rFonts w:cs="Arial"/>
        </w:rPr>
        <w:t xml:space="preserve"> </w:t>
      </w:r>
      <w:r w:rsidRPr="00E7492B">
        <w:rPr>
          <w:rFonts w:cs="Arial"/>
        </w:rPr>
        <w:t>mails.</w:t>
      </w:r>
    </w:p>
    <w:p w14:paraId="70518447" w14:textId="77777777" w:rsidR="00816878" w:rsidRPr="00E7492B" w:rsidRDefault="0061269B" w:rsidP="00AB421D">
      <w:pPr>
        <w:pStyle w:val="Lijstalinea"/>
        <w:numPr>
          <w:ilvl w:val="0"/>
          <w:numId w:val="21"/>
        </w:numPr>
        <w:rPr>
          <w:rFonts w:cs="Arial"/>
        </w:rPr>
      </w:pPr>
      <w:r w:rsidRPr="00E7492B">
        <w:rPr>
          <w:rFonts w:cs="Arial"/>
        </w:rPr>
        <w:t>Vergrendel je computer als je</w:t>
      </w:r>
      <w:r w:rsidR="00816878" w:rsidRPr="00E7492B">
        <w:rPr>
          <w:rFonts w:cs="Arial"/>
        </w:rPr>
        <w:t> werkplek wegloopt.</w:t>
      </w:r>
    </w:p>
    <w:p w14:paraId="024C862B" w14:textId="77777777" w:rsidR="00816878" w:rsidRPr="00E7492B" w:rsidRDefault="00816878" w:rsidP="00AB421D">
      <w:pPr>
        <w:pStyle w:val="Lijstalinea"/>
        <w:numPr>
          <w:ilvl w:val="0"/>
          <w:numId w:val="21"/>
        </w:numPr>
        <w:rPr>
          <w:rFonts w:cs="Arial"/>
        </w:rPr>
      </w:pPr>
      <w:r w:rsidRPr="00E7492B">
        <w:rPr>
          <w:rFonts w:cs="Arial"/>
        </w:rPr>
        <w:t>Verlies USB-sticks en externe harde schijven met vertrouwelijke informatie niet uit het oog.</w:t>
      </w:r>
    </w:p>
    <w:p w14:paraId="4CC3C22A" w14:textId="77777777" w:rsidR="00816878" w:rsidRPr="00E7492B" w:rsidRDefault="00816878" w:rsidP="00AB421D">
      <w:pPr>
        <w:pStyle w:val="Lijstalinea"/>
        <w:numPr>
          <w:ilvl w:val="0"/>
          <w:numId w:val="21"/>
        </w:numPr>
        <w:rPr>
          <w:rFonts w:cs="Arial"/>
        </w:rPr>
      </w:pPr>
      <w:r w:rsidRPr="00E7492B">
        <w:rPr>
          <w:rFonts w:cs="Arial"/>
        </w:rPr>
        <w:t xml:space="preserve">Wees alert op </w:t>
      </w:r>
      <w:proofErr w:type="spellStart"/>
      <w:r w:rsidRPr="00E7492B">
        <w:rPr>
          <w:rFonts w:cs="Arial"/>
        </w:rPr>
        <w:t>ransomware</w:t>
      </w:r>
      <w:proofErr w:type="spellEnd"/>
      <w:r w:rsidRPr="00E7492B">
        <w:rPr>
          <w:rFonts w:cs="Arial"/>
        </w:rPr>
        <w:t>: open geen emailbijlages van onbekenden. </w:t>
      </w:r>
      <w:proofErr w:type="spellStart"/>
      <w:r w:rsidRPr="00E7492B">
        <w:rPr>
          <w:rFonts w:cs="Arial"/>
        </w:rPr>
        <w:t>Ransomware</w:t>
      </w:r>
      <w:proofErr w:type="spellEnd"/>
      <w:r w:rsidRPr="00E7492B">
        <w:rPr>
          <w:rFonts w:cs="Arial"/>
        </w:rPr>
        <w:t xml:space="preserve"> is een virus dat bestanden versleutelt en vervolgens losgeld vraagt voor de sleutel om de bestanden weer beschikbaar te maken</w:t>
      </w:r>
      <w:r w:rsidR="009D147A">
        <w:rPr>
          <w:rFonts w:cs="Arial"/>
        </w:rPr>
        <w:t>.</w:t>
      </w:r>
    </w:p>
    <w:p w14:paraId="0CFC94FD" w14:textId="77777777" w:rsidR="008B2FAF" w:rsidRPr="008B2FAF" w:rsidRDefault="008B2FAF" w:rsidP="008B2FAF">
      <w:pPr>
        <w:ind w:left="360"/>
        <w:rPr>
          <w:rFonts w:cs="Arial"/>
          <w:sz w:val="24"/>
          <w:szCs w:val="24"/>
        </w:rPr>
      </w:pPr>
    </w:p>
    <w:p w14:paraId="50EC5C37" w14:textId="77777777" w:rsidR="00816878" w:rsidRPr="00D8158E" w:rsidRDefault="00816878" w:rsidP="00D8158E">
      <w:pPr>
        <w:pStyle w:val="Kop2"/>
      </w:pPr>
      <w:bookmarkStart w:id="8" w:name="_(Eigen)_mobiele_apparaten"/>
      <w:bookmarkStart w:id="9" w:name="_Toc516487483"/>
      <w:bookmarkEnd w:id="8"/>
      <w:r w:rsidRPr="00D8158E">
        <w:t>(Eigen) mobiele apparaten</w:t>
      </w:r>
      <w:bookmarkEnd w:id="9"/>
    </w:p>
    <w:p w14:paraId="169A8D90" w14:textId="77777777" w:rsidR="00816878" w:rsidRPr="00B8386D" w:rsidRDefault="0061269B" w:rsidP="00D8158E">
      <w:r>
        <w:t>Heb je</w:t>
      </w:r>
      <w:r w:rsidR="00816878" w:rsidRPr="00B8386D">
        <w:t xml:space="preserve"> een mobiel apparaat zoals een smartphone of </w:t>
      </w:r>
      <w:r>
        <w:t>tablet die je privé hebt</w:t>
      </w:r>
      <w:r w:rsidR="00816878" w:rsidRPr="00B8386D">
        <w:t xml:space="preserve"> aangeschaft, maar ook zakelijk gebru</w:t>
      </w:r>
      <w:r w:rsidR="00AB421D">
        <w:t>ikt? Dan is het belangrijk om je</w:t>
      </w:r>
      <w:r w:rsidR="00816878" w:rsidRPr="00B8386D">
        <w:t xml:space="preserve"> bestanden veilig op te slaan en goed om te gaan met vertrouwelijke informatie.</w:t>
      </w:r>
    </w:p>
    <w:p w14:paraId="42359026" w14:textId="77777777" w:rsidR="00816878" w:rsidRPr="00E7492B" w:rsidRDefault="00816878" w:rsidP="00D8158E">
      <w:pPr>
        <w:rPr>
          <w:b/>
          <w:sz w:val="24"/>
          <w:szCs w:val="24"/>
        </w:rPr>
      </w:pPr>
      <w:proofErr w:type="spellStart"/>
      <w:r w:rsidRPr="00E7492B">
        <w:rPr>
          <w:b/>
          <w:sz w:val="24"/>
          <w:szCs w:val="24"/>
        </w:rPr>
        <w:t>Bring</w:t>
      </w:r>
      <w:proofErr w:type="spellEnd"/>
      <w:r w:rsidRPr="00E7492B">
        <w:rPr>
          <w:b/>
          <w:sz w:val="24"/>
          <w:szCs w:val="24"/>
        </w:rPr>
        <w:t xml:space="preserve"> </w:t>
      </w:r>
      <w:proofErr w:type="spellStart"/>
      <w:r w:rsidRPr="00E7492B">
        <w:rPr>
          <w:b/>
          <w:sz w:val="24"/>
          <w:szCs w:val="24"/>
        </w:rPr>
        <w:t>Your</w:t>
      </w:r>
      <w:proofErr w:type="spellEnd"/>
      <w:r w:rsidRPr="00E7492B">
        <w:rPr>
          <w:b/>
          <w:sz w:val="24"/>
          <w:szCs w:val="24"/>
        </w:rPr>
        <w:t xml:space="preserve"> </w:t>
      </w:r>
      <w:proofErr w:type="spellStart"/>
      <w:r w:rsidRPr="00E7492B">
        <w:rPr>
          <w:b/>
          <w:sz w:val="24"/>
          <w:szCs w:val="24"/>
        </w:rPr>
        <w:t>Own</w:t>
      </w:r>
      <w:proofErr w:type="spellEnd"/>
      <w:r w:rsidRPr="00E7492B">
        <w:rPr>
          <w:b/>
          <w:sz w:val="24"/>
          <w:szCs w:val="24"/>
        </w:rPr>
        <w:t xml:space="preserve"> Device (BYOD)</w:t>
      </w:r>
    </w:p>
    <w:p w14:paraId="1BE7DC8C" w14:textId="77777777" w:rsidR="00816878" w:rsidRPr="00B8386D" w:rsidRDefault="00AB421D" w:rsidP="00D8158E">
      <w:r>
        <w:t>Werken medewerkers met</w:t>
      </w:r>
      <w:r w:rsidR="0061269B">
        <w:t xml:space="preserve"> </w:t>
      </w:r>
      <w:r w:rsidR="00816878" w:rsidRPr="00B8386D">
        <w:t xml:space="preserve">een </w:t>
      </w:r>
      <w:r>
        <w:t xml:space="preserve">eigen </w:t>
      </w:r>
      <w:r w:rsidR="00816878" w:rsidRPr="00B8386D">
        <w:t>mobiel apparaat, zoals een laptop, smartph</w:t>
      </w:r>
      <w:r>
        <w:t xml:space="preserve">one of tablet. </w:t>
      </w:r>
      <w:r w:rsidR="0061269B">
        <w:t xml:space="preserve"> En heb</w:t>
      </w:r>
      <w:r>
        <w:t>ben ze</w:t>
      </w:r>
      <w:r w:rsidR="0061269B">
        <w:t xml:space="preserve"> toegang</w:t>
      </w:r>
      <w:r w:rsidR="00816878" w:rsidRPr="00B8386D">
        <w:t xml:space="preserve"> tot informatie van </w:t>
      </w:r>
      <w:r>
        <w:t xml:space="preserve">de </w:t>
      </w:r>
      <w:r w:rsidR="00944280">
        <w:t>organisatie/praktijk</w:t>
      </w:r>
      <w:r>
        <w:t xml:space="preserve"> via dat apparaat en </w:t>
      </w:r>
      <w:r w:rsidR="00745A56">
        <w:t>wisselen</w:t>
      </w:r>
      <w:r>
        <w:t xml:space="preserve"> ze </w:t>
      </w:r>
      <w:r w:rsidR="00816878" w:rsidRPr="00B8386D">
        <w:t xml:space="preserve"> informatie </w:t>
      </w:r>
      <w:r w:rsidR="0061269B">
        <w:t xml:space="preserve">uit via het apparaat? Dan </w:t>
      </w:r>
      <w:r w:rsidR="00745A56">
        <w:t>zijn ze</w:t>
      </w:r>
      <w:r w:rsidR="00816878" w:rsidRPr="00B8386D">
        <w:t xml:space="preserve"> verantwoordelijk voor het correct beheren van de informatie.</w:t>
      </w:r>
    </w:p>
    <w:p w14:paraId="29049910" w14:textId="77777777" w:rsidR="00816878" w:rsidRPr="00B8386D" w:rsidRDefault="00AB421D" w:rsidP="00D8158E">
      <w:r>
        <w:t>Het is belangrijk om bepaalde richtlijnen op te stellen. Zie hieronder</w:t>
      </w:r>
      <w:r w:rsidR="00816878" w:rsidRPr="00B8386D">
        <w:t>:</w:t>
      </w:r>
    </w:p>
    <w:p w14:paraId="3070C91D" w14:textId="77777777" w:rsidR="00816878" w:rsidRPr="009D147A" w:rsidRDefault="0061269B" w:rsidP="00AB421D">
      <w:pPr>
        <w:pStyle w:val="Lijstalinea"/>
        <w:numPr>
          <w:ilvl w:val="0"/>
          <w:numId w:val="22"/>
        </w:numPr>
      </w:pPr>
      <w:r w:rsidRPr="009D147A">
        <w:t>Je moet je</w:t>
      </w:r>
      <w:r w:rsidR="00816878" w:rsidRPr="009D147A">
        <w:t> apparaat op afstand kunnen wissen. Stel daarom </w:t>
      </w:r>
      <w:r w:rsidR="00816878" w:rsidRPr="009D147A">
        <w:rPr>
          <w:rStyle w:val="Nadruk"/>
        </w:rPr>
        <w:t xml:space="preserve">remote </w:t>
      </w:r>
      <w:proofErr w:type="spellStart"/>
      <w:r w:rsidR="00816878" w:rsidRPr="009D147A">
        <w:rPr>
          <w:rStyle w:val="Nadruk"/>
        </w:rPr>
        <w:t>wipe</w:t>
      </w:r>
      <w:proofErr w:type="spellEnd"/>
      <w:r w:rsidR="00816878" w:rsidRPr="009D147A">
        <w:rPr>
          <w:rStyle w:val="Nadruk"/>
        </w:rPr>
        <w:t> </w:t>
      </w:r>
      <w:r w:rsidR="00816878" w:rsidRPr="009D147A">
        <w:t xml:space="preserve">in. Een iPhone, iPad of </w:t>
      </w:r>
      <w:proofErr w:type="spellStart"/>
      <w:r w:rsidR="00816878" w:rsidRPr="009D147A">
        <w:t>MacBook</w:t>
      </w:r>
      <w:proofErr w:type="spellEnd"/>
      <w:r w:rsidR="00816878" w:rsidRPr="009D147A">
        <w:t xml:space="preserve"> kun je op afstand wissen via '</w:t>
      </w:r>
      <w:proofErr w:type="spellStart"/>
      <w:r w:rsidR="00816878" w:rsidRPr="009D147A">
        <w:t>Find</w:t>
      </w:r>
      <w:proofErr w:type="spellEnd"/>
      <w:r w:rsidR="00816878" w:rsidRPr="009D147A">
        <w:t xml:space="preserve"> </w:t>
      </w:r>
      <w:proofErr w:type="spellStart"/>
      <w:r w:rsidR="00816878" w:rsidRPr="009D147A">
        <w:t>my</w:t>
      </w:r>
      <w:proofErr w:type="spellEnd"/>
      <w:r w:rsidR="00816878" w:rsidRPr="009D147A">
        <w:t xml:space="preserve"> iPhone'.</w:t>
      </w:r>
    </w:p>
    <w:p w14:paraId="71E03041" w14:textId="77777777" w:rsidR="00816878" w:rsidRPr="009D147A" w:rsidRDefault="00816878" w:rsidP="00AB421D">
      <w:pPr>
        <w:pStyle w:val="Lijstalinea"/>
        <w:numPr>
          <w:ilvl w:val="0"/>
          <w:numId w:val="22"/>
        </w:numPr>
      </w:pPr>
      <w:r w:rsidRPr="009D147A">
        <w:t>Kies een sterk wachtwoord of niet eenvoudige pincode.</w:t>
      </w:r>
    </w:p>
    <w:p w14:paraId="40A81BD5" w14:textId="77777777" w:rsidR="00816878" w:rsidRPr="009D147A" w:rsidRDefault="00816878" w:rsidP="00AB421D">
      <w:pPr>
        <w:pStyle w:val="Lijstalinea"/>
        <w:numPr>
          <w:ilvl w:val="0"/>
          <w:numId w:val="22"/>
        </w:numPr>
      </w:pPr>
      <w:r w:rsidRPr="009D147A">
        <w:t>Als iemand maximaal 10 keer een fout wachtwoord invoert, moet het apparaat automatisch worden gewist.</w:t>
      </w:r>
    </w:p>
    <w:p w14:paraId="0C409BB7" w14:textId="77777777" w:rsidR="00267AD7" w:rsidRPr="009D147A" w:rsidRDefault="00267AD7" w:rsidP="00AB421D">
      <w:pPr>
        <w:pStyle w:val="Lijstalinea"/>
        <w:numPr>
          <w:ilvl w:val="0"/>
          <w:numId w:val="22"/>
        </w:numPr>
      </w:pPr>
      <w:r w:rsidRPr="009D147A">
        <w:t xml:space="preserve">Gebruik altijd </w:t>
      </w:r>
      <w:r w:rsidR="00AB421D" w:rsidRPr="009D147A">
        <w:t>een beveiligde omgeving</w:t>
      </w:r>
      <w:r w:rsidRPr="009D147A">
        <w:t xml:space="preserve"> voor inloggen</w:t>
      </w:r>
      <w:r w:rsidR="009D147A">
        <w:t>.</w:t>
      </w:r>
    </w:p>
    <w:p w14:paraId="25A26D16" w14:textId="77777777" w:rsidR="00816878" w:rsidRPr="009D147A" w:rsidRDefault="00745A56" w:rsidP="00AB421D">
      <w:pPr>
        <w:pStyle w:val="Lijstalinea"/>
        <w:numPr>
          <w:ilvl w:val="0"/>
          <w:numId w:val="22"/>
        </w:numPr>
      </w:pPr>
      <w:r w:rsidRPr="009D147A">
        <w:t>Sla niets op</w:t>
      </w:r>
      <w:r w:rsidR="00C33ECF">
        <w:t>,</w:t>
      </w:r>
      <w:r w:rsidRPr="009D147A">
        <w:t xml:space="preserve"> </w:t>
      </w:r>
      <w:r w:rsidR="009D147A">
        <w:t xml:space="preserve">op </w:t>
      </w:r>
      <w:r w:rsidR="00267AD7" w:rsidRPr="009D147A">
        <w:t>de harde schijf van het apparaat.</w:t>
      </w:r>
    </w:p>
    <w:p w14:paraId="633FA1E8" w14:textId="77777777" w:rsidR="00816878" w:rsidRPr="009D147A" w:rsidRDefault="0061269B" w:rsidP="00AB421D">
      <w:pPr>
        <w:pStyle w:val="Lijstalinea"/>
        <w:numPr>
          <w:ilvl w:val="0"/>
          <w:numId w:val="22"/>
        </w:numPr>
      </w:pPr>
      <w:r w:rsidRPr="009D147A">
        <w:t>Laat je</w:t>
      </w:r>
      <w:r w:rsidR="00816878" w:rsidRPr="009D147A">
        <w:t xml:space="preserve"> apparaat nooit onbeheerd achter.</w:t>
      </w:r>
    </w:p>
    <w:p w14:paraId="1B3334F9" w14:textId="77777777" w:rsidR="00816878" w:rsidRPr="009D147A" w:rsidRDefault="00816878" w:rsidP="00AB421D">
      <w:pPr>
        <w:pStyle w:val="Lijstalinea"/>
        <w:numPr>
          <w:ilvl w:val="0"/>
          <w:numId w:val="22"/>
        </w:numPr>
      </w:pPr>
      <w:r w:rsidRPr="009D147A">
        <w:t>Maak geen gebruik van bijvoorbeeld Gmail of Hotmail voor het uitwisselen van bedrijfsinformatie.</w:t>
      </w:r>
    </w:p>
    <w:p w14:paraId="1683F952" w14:textId="77777777" w:rsidR="00816878" w:rsidRPr="009D147A" w:rsidRDefault="00816878" w:rsidP="00AB421D">
      <w:pPr>
        <w:pStyle w:val="Lijstalinea"/>
        <w:numPr>
          <w:ilvl w:val="0"/>
          <w:numId w:val="22"/>
        </w:numPr>
      </w:pPr>
      <w:r w:rsidRPr="009D147A">
        <w:t>Sla vertrou</w:t>
      </w:r>
      <w:r w:rsidR="00745A56" w:rsidRPr="009D147A">
        <w:t xml:space="preserve">welijke informatie niet op </w:t>
      </w:r>
      <w:r w:rsidR="0061269B" w:rsidRPr="009D147A">
        <w:t>je</w:t>
      </w:r>
      <w:r w:rsidRPr="009D147A">
        <w:t xml:space="preserve"> apparaat, tenzij die goed genoeg is versleuteld.</w:t>
      </w:r>
    </w:p>
    <w:p w14:paraId="60006F7E" w14:textId="77777777" w:rsidR="00816878" w:rsidRPr="009D147A" w:rsidRDefault="00816878" w:rsidP="00AB421D">
      <w:pPr>
        <w:pStyle w:val="Lijstalinea"/>
        <w:numPr>
          <w:ilvl w:val="0"/>
          <w:numId w:val="22"/>
        </w:numPr>
      </w:pPr>
      <w:r w:rsidRPr="009D147A">
        <w:lastRenderedPageBreak/>
        <w:t>Installeer altijd de veiligheidsupdates en installeer als dat technisch mogelijk is ook antivirus- en malwaresoftware.</w:t>
      </w:r>
    </w:p>
    <w:p w14:paraId="0BC2112A" w14:textId="77777777" w:rsidR="00816878" w:rsidRPr="009D147A" w:rsidRDefault="00816878" w:rsidP="00AB421D">
      <w:pPr>
        <w:pStyle w:val="Lijstalinea"/>
        <w:numPr>
          <w:ilvl w:val="0"/>
          <w:numId w:val="22"/>
        </w:numPr>
      </w:pPr>
      <w:r w:rsidRPr="009D147A">
        <w:t xml:space="preserve">Installeer geen </w:t>
      </w:r>
      <w:proofErr w:type="spellStart"/>
      <w:r w:rsidRPr="009D147A">
        <w:t>jailbreak</w:t>
      </w:r>
      <w:proofErr w:type="spellEnd"/>
      <w:r w:rsidRPr="009D147A">
        <w:t xml:space="preserve"> / root.</w:t>
      </w:r>
    </w:p>
    <w:p w14:paraId="2F192A50" w14:textId="77777777" w:rsidR="00816878" w:rsidRPr="009D147A" w:rsidRDefault="00816878" w:rsidP="00AB421D">
      <w:pPr>
        <w:pStyle w:val="Lijstalinea"/>
        <w:numPr>
          <w:ilvl w:val="0"/>
          <w:numId w:val="22"/>
        </w:numPr>
      </w:pPr>
      <w:r w:rsidRPr="009D147A">
        <w:t>Wijzig bij verlies of diefstal de betreffende wachtwoorden</w:t>
      </w:r>
      <w:r w:rsidR="0061269B" w:rsidRPr="009D147A">
        <w:t xml:space="preserve"> onmiddellijk en doe melding </w:t>
      </w:r>
      <w:r w:rsidR="00AB421D" w:rsidRPr="009D147A">
        <w:t xml:space="preserve">de </w:t>
      </w:r>
      <w:r w:rsidR="00944280" w:rsidRPr="009D147A">
        <w:t>organisatie/praktijk</w:t>
      </w:r>
      <w:r w:rsidR="00AB421D" w:rsidRPr="009D147A">
        <w:t>vera</w:t>
      </w:r>
      <w:r w:rsidR="00745A56" w:rsidRPr="009D147A">
        <w:t>n</w:t>
      </w:r>
      <w:r w:rsidR="00AB421D" w:rsidRPr="009D147A">
        <w:t>twoordelijk</w:t>
      </w:r>
      <w:r w:rsidR="00745A56" w:rsidRPr="009D147A">
        <w:t>e</w:t>
      </w:r>
      <w:r w:rsidR="00AB421D" w:rsidRPr="009D147A">
        <w:t xml:space="preserve"> en via bijvoorbeeld een VIM systeem.</w:t>
      </w:r>
    </w:p>
    <w:p w14:paraId="7378FF6C" w14:textId="77777777" w:rsidR="00816878" w:rsidRPr="00E7492B" w:rsidRDefault="00816878" w:rsidP="00D8158E">
      <w:pPr>
        <w:rPr>
          <w:b/>
          <w:sz w:val="24"/>
          <w:szCs w:val="24"/>
        </w:rPr>
      </w:pPr>
      <w:proofErr w:type="spellStart"/>
      <w:r w:rsidRPr="00E7492B">
        <w:rPr>
          <w:b/>
          <w:sz w:val="24"/>
          <w:szCs w:val="24"/>
        </w:rPr>
        <w:t>Choose</w:t>
      </w:r>
      <w:proofErr w:type="spellEnd"/>
      <w:r w:rsidRPr="00E7492B">
        <w:rPr>
          <w:b/>
          <w:sz w:val="24"/>
          <w:szCs w:val="24"/>
        </w:rPr>
        <w:t xml:space="preserve"> </w:t>
      </w:r>
      <w:proofErr w:type="spellStart"/>
      <w:r w:rsidRPr="00E7492B">
        <w:rPr>
          <w:b/>
          <w:sz w:val="24"/>
          <w:szCs w:val="24"/>
        </w:rPr>
        <w:t>your</w:t>
      </w:r>
      <w:proofErr w:type="spellEnd"/>
      <w:r w:rsidRPr="00E7492B">
        <w:rPr>
          <w:b/>
          <w:sz w:val="24"/>
          <w:szCs w:val="24"/>
        </w:rPr>
        <w:t xml:space="preserve"> </w:t>
      </w:r>
      <w:proofErr w:type="spellStart"/>
      <w:r w:rsidRPr="00E7492B">
        <w:rPr>
          <w:b/>
          <w:sz w:val="24"/>
          <w:szCs w:val="24"/>
        </w:rPr>
        <w:t>own</w:t>
      </w:r>
      <w:proofErr w:type="spellEnd"/>
      <w:r w:rsidRPr="00E7492B">
        <w:rPr>
          <w:b/>
          <w:sz w:val="24"/>
          <w:szCs w:val="24"/>
        </w:rPr>
        <w:t xml:space="preserve"> device (CYOD)</w:t>
      </w:r>
    </w:p>
    <w:p w14:paraId="03EBD391" w14:textId="77777777" w:rsidR="00816878" w:rsidRPr="00B8386D" w:rsidRDefault="0061269B" w:rsidP="00D8158E">
      <w:r>
        <w:t>Werk</w:t>
      </w:r>
      <w:r w:rsidR="00AB421D">
        <w:t xml:space="preserve">en medewerkers </w:t>
      </w:r>
      <w:r w:rsidR="00816878" w:rsidRPr="00B8386D">
        <w:t>me</w:t>
      </w:r>
      <w:r>
        <w:t xml:space="preserve">t een mobiel apparaat dat voor </w:t>
      </w:r>
      <w:r w:rsidR="00AB421D">
        <w:t xml:space="preserve">de </w:t>
      </w:r>
      <w:r w:rsidR="00944280">
        <w:t>organisatie/praktijk</w:t>
      </w:r>
      <w:r w:rsidR="00AB421D">
        <w:t xml:space="preserve"> is aangeschaft?  Ook dan moeten ze zich</w:t>
      </w:r>
      <w:r w:rsidR="00816878" w:rsidRPr="00B8386D">
        <w:t xml:space="preserve"> aan een aantal richtlijnen te houden:</w:t>
      </w:r>
    </w:p>
    <w:p w14:paraId="09200293" w14:textId="77777777" w:rsidR="00267AD7" w:rsidRPr="00E7492B" w:rsidRDefault="00267AD7" w:rsidP="00AB421D">
      <w:pPr>
        <w:pStyle w:val="Lijstalinea"/>
        <w:numPr>
          <w:ilvl w:val="0"/>
          <w:numId w:val="23"/>
        </w:numPr>
      </w:pPr>
      <w:r w:rsidRPr="00E7492B">
        <w:t xml:space="preserve">Gebruik altijd </w:t>
      </w:r>
      <w:r w:rsidR="00AB421D" w:rsidRPr="00E7492B">
        <w:t xml:space="preserve">een beveiligde omgeving om </w:t>
      </w:r>
      <w:r w:rsidRPr="00E7492B">
        <w:t>in</w:t>
      </w:r>
      <w:r w:rsidR="00AB421D" w:rsidRPr="00E7492B">
        <w:t xml:space="preserve"> te </w:t>
      </w:r>
      <w:r w:rsidRPr="00E7492B">
        <w:t>loggen.</w:t>
      </w:r>
    </w:p>
    <w:p w14:paraId="2C0F6AEA" w14:textId="77777777" w:rsidR="00816878" w:rsidRPr="00E7492B" w:rsidRDefault="0061269B" w:rsidP="00AB421D">
      <w:pPr>
        <w:pStyle w:val="Lijstalinea"/>
        <w:numPr>
          <w:ilvl w:val="0"/>
          <w:numId w:val="23"/>
        </w:numPr>
      </w:pPr>
      <w:r w:rsidRPr="00E7492B">
        <w:t>Zorg dat je</w:t>
      </w:r>
      <w:r w:rsidR="00816878" w:rsidRPr="00E7492B">
        <w:t xml:space="preserve"> apparaat geregistreerd staat bij </w:t>
      </w:r>
      <w:r w:rsidRPr="00E7492B">
        <w:t xml:space="preserve"> </w:t>
      </w:r>
      <w:r w:rsidR="00AB421D" w:rsidRPr="00E7492B">
        <w:t xml:space="preserve">de </w:t>
      </w:r>
      <w:r w:rsidR="00944280" w:rsidRPr="00E7492B">
        <w:t>organisatie/praktijk</w:t>
      </w:r>
      <w:r w:rsidR="00AB421D" w:rsidRPr="00E7492B">
        <w:t xml:space="preserve"> (IT)</w:t>
      </w:r>
      <w:r w:rsidR="00816878" w:rsidRPr="00E7492B">
        <w:t>, zodat zij het op afstand kunnen wissen.</w:t>
      </w:r>
    </w:p>
    <w:p w14:paraId="66855E9C" w14:textId="77777777" w:rsidR="0061269B" w:rsidRPr="00E7492B" w:rsidRDefault="0061269B" w:rsidP="00AB421D">
      <w:pPr>
        <w:pStyle w:val="Lijstalinea"/>
        <w:numPr>
          <w:ilvl w:val="0"/>
          <w:numId w:val="23"/>
        </w:numPr>
      </w:pPr>
      <w:r w:rsidRPr="00E7492B">
        <w:t xml:space="preserve">Lever het apparaat in als je </w:t>
      </w:r>
      <w:r w:rsidR="00816878" w:rsidRPr="00E7492B">
        <w:t>uit dienst gaat</w:t>
      </w:r>
      <w:r w:rsidR="009D147A">
        <w:t>.</w:t>
      </w:r>
      <w:r w:rsidR="00816878" w:rsidRPr="00E7492B">
        <w:t xml:space="preserve"> </w:t>
      </w:r>
    </w:p>
    <w:p w14:paraId="258B6B14" w14:textId="77777777" w:rsidR="00816878" w:rsidRPr="00E7492B" w:rsidRDefault="00816878" w:rsidP="00AB421D">
      <w:pPr>
        <w:pStyle w:val="Lijstalinea"/>
        <w:numPr>
          <w:ilvl w:val="0"/>
          <w:numId w:val="23"/>
        </w:numPr>
      </w:pPr>
      <w:r w:rsidRPr="00E7492B">
        <w:t>Stel een wachtwoord of pincode in op het apparaat.</w:t>
      </w:r>
    </w:p>
    <w:p w14:paraId="7097A106" w14:textId="77777777" w:rsidR="00816878" w:rsidRPr="00E7492B" w:rsidRDefault="00816878" w:rsidP="00AB421D">
      <w:pPr>
        <w:pStyle w:val="Lijstalinea"/>
        <w:numPr>
          <w:ilvl w:val="0"/>
          <w:numId w:val="23"/>
        </w:numPr>
      </w:pPr>
      <w:r w:rsidRPr="00E7492B">
        <w:t xml:space="preserve">Zorg ervoor dat er altijd een kopie van bedrijfsinformatie op </w:t>
      </w:r>
      <w:r w:rsidR="00AB421D" w:rsidRPr="00E7492B">
        <w:t xml:space="preserve">de </w:t>
      </w:r>
      <w:r w:rsidR="00944280" w:rsidRPr="00E7492B">
        <w:t>organisatie/praktijk</w:t>
      </w:r>
      <w:r w:rsidR="00AB421D" w:rsidRPr="00E7492B">
        <w:t xml:space="preserve"> systeem</w:t>
      </w:r>
      <w:r w:rsidRPr="00E7492B">
        <w:t xml:space="preserve"> staat.</w:t>
      </w:r>
    </w:p>
    <w:p w14:paraId="04095D51" w14:textId="77777777" w:rsidR="00816878" w:rsidRPr="00E7492B" w:rsidRDefault="00AB421D" w:rsidP="00AB421D">
      <w:pPr>
        <w:pStyle w:val="Lijstalinea"/>
        <w:numPr>
          <w:ilvl w:val="0"/>
          <w:numId w:val="23"/>
        </w:numPr>
      </w:pPr>
      <w:r w:rsidRPr="00E7492B">
        <w:t>Laat je</w:t>
      </w:r>
      <w:r w:rsidR="00816878" w:rsidRPr="00E7492B">
        <w:t xml:space="preserve"> apparaat niet onbeheerd achter.</w:t>
      </w:r>
    </w:p>
    <w:p w14:paraId="764DA2E5" w14:textId="77777777" w:rsidR="00816878" w:rsidRPr="00E7492B" w:rsidRDefault="00267AD7" w:rsidP="00AB421D">
      <w:pPr>
        <w:pStyle w:val="Lijstalinea"/>
        <w:numPr>
          <w:ilvl w:val="0"/>
          <w:numId w:val="23"/>
        </w:numPr>
      </w:pPr>
      <w:r w:rsidRPr="00E7492B">
        <w:t>Wil je</w:t>
      </w:r>
      <w:r w:rsidR="00816878" w:rsidRPr="00E7492B">
        <w:t xml:space="preserve"> het apparaat meenemen op vakantie? Vraag eerst toestemming aan </w:t>
      </w:r>
      <w:r w:rsidR="00745A56" w:rsidRPr="00E7492B">
        <w:t>de organisatie</w:t>
      </w:r>
      <w:r w:rsidR="006137E6" w:rsidRPr="00E7492B">
        <w:t>verantwoordelijke</w:t>
      </w:r>
      <w:r w:rsidR="009D147A">
        <w:t>.</w:t>
      </w:r>
    </w:p>
    <w:p w14:paraId="1B6F2D6B" w14:textId="77777777" w:rsidR="00816878" w:rsidRPr="00E7492B" w:rsidRDefault="00816878" w:rsidP="00AB421D">
      <w:pPr>
        <w:pStyle w:val="Lijstalinea"/>
        <w:numPr>
          <w:ilvl w:val="0"/>
          <w:numId w:val="23"/>
        </w:numPr>
      </w:pPr>
      <w:r w:rsidRPr="00E7492B">
        <w:t xml:space="preserve">Gebruik geen </w:t>
      </w:r>
      <w:proofErr w:type="spellStart"/>
      <w:r w:rsidRPr="00E7492B">
        <w:t>gmail</w:t>
      </w:r>
      <w:proofErr w:type="spellEnd"/>
      <w:r w:rsidRPr="00E7492B">
        <w:t xml:space="preserve"> of </w:t>
      </w:r>
      <w:proofErr w:type="spellStart"/>
      <w:r w:rsidRPr="00E7492B">
        <w:t>hotmail</w:t>
      </w:r>
      <w:proofErr w:type="spellEnd"/>
      <w:r w:rsidRPr="00E7492B">
        <w:t xml:space="preserve"> voor het uitwisselen van bedrijfsinformatie.</w:t>
      </w:r>
    </w:p>
    <w:p w14:paraId="132E3006" w14:textId="77777777" w:rsidR="00816878" w:rsidRPr="00E7492B" w:rsidRDefault="00816878" w:rsidP="00AB421D">
      <w:pPr>
        <w:pStyle w:val="Lijstalinea"/>
        <w:numPr>
          <w:ilvl w:val="0"/>
          <w:numId w:val="23"/>
        </w:numPr>
      </w:pPr>
      <w:r w:rsidRPr="00E7492B">
        <w:t>Sla geen bedrijfsinformatie met een hoog risico op</w:t>
      </w:r>
      <w:r w:rsidR="00C33ECF">
        <w:t>,</w:t>
      </w:r>
      <w:r w:rsidRPr="00E7492B">
        <w:t xml:space="preserve"> </w:t>
      </w:r>
      <w:r w:rsidR="009D147A">
        <w:t xml:space="preserve">op </w:t>
      </w:r>
      <w:r w:rsidRPr="00E7492B">
        <w:t>het apparaat, tenzij het voldoende is versleuteld.</w:t>
      </w:r>
    </w:p>
    <w:p w14:paraId="6DF51AF6" w14:textId="77777777" w:rsidR="00816878" w:rsidRPr="00E7492B" w:rsidRDefault="00267AD7" w:rsidP="00AB421D">
      <w:pPr>
        <w:pStyle w:val="Lijstalinea"/>
        <w:numPr>
          <w:ilvl w:val="0"/>
          <w:numId w:val="23"/>
        </w:numPr>
      </w:pPr>
      <w:r w:rsidRPr="00E7492B">
        <w:t>Zorg dat je</w:t>
      </w:r>
      <w:r w:rsidR="00816878" w:rsidRPr="00E7492B">
        <w:t xml:space="preserve"> steeds de nieuwste versies van het besturingssysteem installeert.</w:t>
      </w:r>
    </w:p>
    <w:p w14:paraId="6F1845D4" w14:textId="77777777" w:rsidR="00816878" w:rsidRPr="00E7492B" w:rsidRDefault="00816878" w:rsidP="00AB421D">
      <w:pPr>
        <w:pStyle w:val="Lijstalinea"/>
        <w:numPr>
          <w:ilvl w:val="0"/>
          <w:numId w:val="23"/>
        </w:numPr>
      </w:pPr>
      <w:r w:rsidRPr="00E7492B">
        <w:t xml:space="preserve">Installeer geen </w:t>
      </w:r>
      <w:proofErr w:type="spellStart"/>
      <w:r w:rsidRPr="00E7492B">
        <w:t>jailbreak</w:t>
      </w:r>
      <w:proofErr w:type="spellEnd"/>
      <w:r w:rsidRPr="00E7492B">
        <w:t xml:space="preserve"> of root.</w:t>
      </w:r>
    </w:p>
    <w:p w14:paraId="113BB69A" w14:textId="77777777" w:rsidR="008B2FAF" w:rsidRPr="00E7492B" w:rsidRDefault="00267AD7" w:rsidP="00AB421D">
      <w:pPr>
        <w:pStyle w:val="Lijstalinea"/>
        <w:numPr>
          <w:ilvl w:val="0"/>
          <w:numId w:val="23"/>
        </w:numPr>
      </w:pPr>
      <w:r w:rsidRPr="00E7492B">
        <w:t xml:space="preserve">Meld het aan </w:t>
      </w:r>
      <w:r w:rsidR="006137E6" w:rsidRPr="00E7492B">
        <w:t xml:space="preserve">de </w:t>
      </w:r>
      <w:r w:rsidR="00944280" w:rsidRPr="00E7492B">
        <w:t>organisatie/praktijk</w:t>
      </w:r>
      <w:r w:rsidR="006137E6" w:rsidRPr="00E7492B">
        <w:t xml:space="preserve"> </w:t>
      </w:r>
      <w:r w:rsidR="00745A56" w:rsidRPr="00E7492B">
        <w:t>verantwoordelijke</w:t>
      </w:r>
      <w:r w:rsidR="00816878" w:rsidRPr="00E7492B">
        <w:t xml:space="preserve"> als het apparaat gestolen is en doe aangifte.</w:t>
      </w:r>
    </w:p>
    <w:p w14:paraId="3AD8EAAB" w14:textId="77777777" w:rsidR="00816878" w:rsidRPr="008B2FAF" w:rsidRDefault="008B2FAF" w:rsidP="008B2FAF">
      <w:pPr>
        <w:rPr>
          <w:sz w:val="24"/>
          <w:szCs w:val="24"/>
        </w:rPr>
      </w:pPr>
      <w:r>
        <w:rPr>
          <w:sz w:val="24"/>
          <w:szCs w:val="24"/>
        </w:rPr>
        <w:br w:type="page"/>
      </w:r>
    </w:p>
    <w:p w14:paraId="2EAF68DB" w14:textId="77777777" w:rsidR="00816878" w:rsidRPr="00D8158E" w:rsidRDefault="00816878" w:rsidP="0019420F">
      <w:pPr>
        <w:pStyle w:val="Kop1"/>
      </w:pPr>
      <w:bookmarkStart w:id="10" w:name="_Privacyrisico_omlaag_in"/>
      <w:bookmarkStart w:id="11" w:name="_Privacy_en_datalekken"/>
      <w:bookmarkStart w:id="12" w:name="_Toc516487484"/>
      <w:bookmarkEnd w:id="10"/>
      <w:bookmarkEnd w:id="11"/>
      <w:r w:rsidRPr="00D8158E">
        <w:lastRenderedPageBreak/>
        <w:t>Algemene Verordening Gegevensbescherming (AVG)</w:t>
      </w:r>
      <w:bookmarkEnd w:id="12"/>
    </w:p>
    <w:p w14:paraId="1A565F05" w14:textId="77777777" w:rsidR="0019420F" w:rsidRDefault="0019420F" w:rsidP="00D8158E"/>
    <w:p w14:paraId="7E8804E6" w14:textId="77777777" w:rsidR="00816878" w:rsidRPr="00B8386D" w:rsidRDefault="00816878" w:rsidP="00D8158E">
      <w:r w:rsidRPr="00B8386D">
        <w:t xml:space="preserve">Vanaf 25 mei 2018 moet elke Europese </w:t>
      </w:r>
      <w:r w:rsidR="00944280">
        <w:t>organisatie/praktijk</w:t>
      </w:r>
      <w:r w:rsidRPr="00B8386D">
        <w:t xml:space="preserve"> voldoen aan een nieuwe wet: de Algemene Verordening Gegevensbes</w:t>
      </w:r>
      <w:r w:rsidR="00315308">
        <w:t>cherming (AVG). Of wellicht ken je</w:t>
      </w:r>
      <w:r w:rsidRPr="00B8386D">
        <w:t xml:space="preserve"> de wet onder Engelse naam General Data </w:t>
      </w:r>
      <w:proofErr w:type="spellStart"/>
      <w:r w:rsidRPr="00B8386D">
        <w:t>Protection</w:t>
      </w:r>
      <w:proofErr w:type="spellEnd"/>
      <w:r w:rsidRPr="00B8386D">
        <w:t xml:space="preserve"> </w:t>
      </w:r>
      <w:proofErr w:type="spellStart"/>
      <w:r w:rsidRPr="00B8386D">
        <w:t>Regulation</w:t>
      </w:r>
      <w:proofErr w:type="spellEnd"/>
      <w:r w:rsidRPr="00B8386D">
        <w:t xml:space="preserve"> (GDPR).</w:t>
      </w:r>
      <w:r w:rsidR="009D147A">
        <w:t xml:space="preserve"> Wanneer je </w:t>
      </w:r>
      <w:r w:rsidR="009D147A" w:rsidRPr="00B8386D">
        <w:t>met</w:t>
      </w:r>
      <w:r w:rsidR="009D147A">
        <w:t xml:space="preserve"> persoonsgegevens werkt, moet je </w:t>
      </w:r>
      <w:r w:rsidR="009D147A" w:rsidRPr="00B8386D">
        <w:t>vastleggen wat er met deze data gebeurt.</w:t>
      </w:r>
    </w:p>
    <w:p w14:paraId="4330F3B3" w14:textId="77777777" w:rsidR="00816878" w:rsidRPr="00E7492B" w:rsidRDefault="00816878" w:rsidP="00D8158E">
      <w:pPr>
        <w:rPr>
          <w:b/>
          <w:sz w:val="24"/>
          <w:szCs w:val="24"/>
        </w:rPr>
      </w:pPr>
      <w:r w:rsidRPr="00E7492B">
        <w:rPr>
          <w:b/>
          <w:sz w:val="24"/>
          <w:szCs w:val="24"/>
        </w:rPr>
        <w:t>Persoonsgegevens</w:t>
      </w:r>
    </w:p>
    <w:p w14:paraId="4801F584" w14:textId="77777777" w:rsidR="00816878" w:rsidRPr="00B8386D" w:rsidRDefault="00816878" w:rsidP="00D8158E">
      <w:r w:rsidRPr="00B8386D">
        <w:t>Het centrale begrip van de nieuwe wet is </w:t>
      </w:r>
      <w:r w:rsidRPr="0019420F">
        <w:t>“</w:t>
      </w:r>
      <w:hyperlink w:anchor="_Persoonsgegevens" w:history="1">
        <w:r w:rsidRPr="0019420F">
          <w:rPr>
            <w:rStyle w:val="Hyperlink"/>
          </w:rPr>
          <w:t>persoonsgegevens</w:t>
        </w:r>
      </w:hyperlink>
      <w:r w:rsidRPr="0019420F">
        <w:t>”</w:t>
      </w:r>
      <w:r w:rsidR="00315308">
        <w:t xml:space="preserve">. Wanneer je </w:t>
      </w:r>
      <w:r w:rsidRPr="00B8386D">
        <w:t>me</w:t>
      </w:r>
      <w:r w:rsidR="00315308">
        <w:t>t persoonsgegevens werkt, moet je</w:t>
      </w:r>
      <w:r w:rsidRPr="00B8386D">
        <w:t xml:space="preserve"> in simpel taalgebruik duidelijk en volledig kunnen uitleggen wat er binnen een </w:t>
      </w:r>
      <w:r w:rsidR="00944280">
        <w:t>organisatie/praktijk</w:t>
      </w:r>
      <w:r w:rsidRPr="00B8386D">
        <w:t xml:space="preserve"> met de persoonlijke gegevens en de verwerkingen ervan gebeurt. Dat moet</w:t>
      </w:r>
      <w:r w:rsidR="00C33ECF">
        <w:t xml:space="preserve">  </w:t>
      </w:r>
      <w:r w:rsidR="009D147A">
        <w:t xml:space="preserve">worden </w:t>
      </w:r>
      <w:r w:rsidRPr="0019420F">
        <w:t>vast</w:t>
      </w:r>
      <w:r w:rsidR="00C33ECF">
        <w:t>ge</w:t>
      </w:r>
      <w:r w:rsidRPr="0019420F">
        <w:t>leg</w:t>
      </w:r>
      <w:r w:rsidR="009D147A">
        <w:t>d</w:t>
      </w:r>
      <w:r w:rsidRPr="0019420F">
        <w:t xml:space="preserve"> in het </w:t>
      </w:r>
      <w:hyperlink w:anchor="_Verwerkingsregister" w:history="1">
        <w:r w:rsidRPr="0019420F">
          <w:rPr>
            <w:rStyle w:val="Hyperlink"/>
          </w:rPr>
          <w:t>verwerkingsregister</w:t>
        </w:r>
      </w:hyperlink>
      <w:r w:rsidRPr="0019420F">
        <w:t>.</w:t>
      </w:r>
    </w:p>
    <w:p w14:paraId="0E349A7A" w14:textId="77777777" w:rsidR="00816878" w:rsidRPr="00E7492B" w:rsidRDefault="00816878" w:rsidP="0019420F">
      <w:pPr>
        <w:rPr>
          <w:b/>
          <w:sz w:val="24"/>
          <w:szCs w:val="24"/>
        </w:rPr>
      </w:pPr>
      <w:r w:rsidRPr="00E7492B">
        <w:rPr>
          <w:b/>
          <w:sz w:val="24"/>
          <w:szCs w:val="24"/>
        </w:rPr>
        <w:t>Werken met de AVG</w:t>
      </w:r>
    </w:p>
    <w:p w14:paraId="131705C7" w14:textId="77777777" w:rsidR="00816878" w:rsidRPr="00B8386D" w:rsidRDefault="00816878" w:rsidP="00D8158E">
      <w:r w:rsidRPr="00B8386D">
        <w:t>Op de volgend</w:t>
      </w:r>
      <w:r w:rsidR="00315308">
        <w:t>e pagina's lees je</w:t>
      </w:r>
      <w:r w:rsidRPr="00B8386D">
        <w:t xml:space="preserve"> meer over:  </w:t>
      </w:r>
    </w:p>
    <w:p w14:paraId="75455365" w14:textId="77777777" w:rsidR="00816878" w:rsidRPr="00E7492B" w:rsidRDefault="00315308" w:rsidP="0019420F">
      <w:pPr>
        <w:pStyle w:val="Lijstalinea"/>
        <w:numPr>
          <w:ilvl w:val="0"/>
          <w:numId w:val="26"/>
        </w:numPr>
      </w:pPr>
      <w:r w:rsidRPr="00E7492B">
        <w:t xml:space="preserve">Wat je </w:t>
      </w:r>
      <w:r w:rsidR="00816878" w:rsidRPr="00E7492B">
        <w:t>moet doen als onbevoegden toegang hebben tot gegevens.</w:t>
      </w:r>
    </w:p>
    <w:p w14:paraId="7F9D3B0E" w14:textId="77777777" w:rsidR="00816878" w:rsidRPr="00E7492B" w:rsidRDefault="00315308" w:rsidP="0019420F">
      <w:pPr>
        <w:pStyle w:val="Lijstalinea"/>
        <w:numPr>
          <w:ilvl w:val="0"/>
          <w:numId w:val="26"/>
        </w:numPr>
      </w:pPr>
      <w:r w:rsidRPr="00E7492B">
        <w:t xml:space="preserve">Hoe je </w:t>
      </w:r>
      <w:r w:rsidR="00816878" w:rsidRPr="00E7492B">
        <w:t xml:space="preserve">weet of </w:t>
      </w:r>
      <w:r w:rsidR="009D147A">
        <w:t>je</w:t>
      </w:r>
      <w:r w:rsidR="00816878" w:rsidRPr="00E7492B">
        <w:t xml:space="preserve"> gegevens met een hoog </w:t>
      </w:r>
      <w:proofErr w:type="spellStart"/>
      <w:r w:rsidR="00816878" w:rsidRPr="00E7492B">
        <w:t>privacyrisico</w:t>
      </w:r>
      <w:proofErr w:type="spellEnd"/>
      <w:r w:rsidR="00816878" w:rsidRPr="00E7492B">
        <w:t xml:space="preserve"> verwerkt.</w:t>
      </w:r>
    </w:p>
    <w:p w14:paraId="4DEF818B" w14:textId="77777777" w:rsidR="00816878" w:rsidRPr="00E7492B" w:rsidRDefault="00315308" w:rsidP="0019420F">
      <w:pPr>
        <w:pStyle w:val="Lijstalinea"/>
        <w:numPr>
          <w:ilvl w:val="0"/>
          <w:numId w:val="26"/>
        </w:numPr>
      </w:pPr>
      <w:r w:rsidRPr="00E7492B">
        <w:t>Wanneer je</w:t>
      </w:r>
      <w:r w:rsidR="00816878" w:rsidRPr="00E7492B">
        <w:t xml:space="preserve"> een verwerkersovereenkomst moet opstellen.</w:t>
      </w:r>
    </w:p>
    <w:p w14:paraId="78499C44" w14:textId="77777777" w:rsidR="00816878" w:rsidRPr="00E7492B" w:rsidRDefault="00315308" w:rsidP="0019420F">
      <w:pPr>
        <w:pStyle w:val="Lijstalinea"/>
        <w:numPr>
          <w:ilvl w:val="0"/>
          <w:numId w:val="26"/>
        </w:numPr>
      </w:pPr>
      <w:r w:rsidRPr="00E7492B">
        <w:t xml:space="preserve">Of je </w:t>
      </w:r>
      <w:r w:rsidR="00816878" w:rsidRPr="00E7492B">
        <w:t>persoonsgegevens in het verwerkingsregister moet vastleggen. </w:t>
      </w:r>
    </w:p>
    <w:p w14:paraId="3AFCD6B0" w14:textId="77777777" w:rsidR="00816878" w:rsidRPr="00315308" w:rsidRDefault="00816878" w:rsidP="00D8158E">
      <w:pPr>
        <w:rPr>
          <w:b/>
          <w:sz w:val="24"/>
          <w:szCs w:val="24"/>
        </w:rPr>
      </w:pPr>
      <w:r w:rsidRPr="00315308">
        <w:rPr>
          <w:b/>
          <w:sz w:val="24"/>
          <w:szCs w:val="24"/>
        </w:rPr>
        <w:t xml:space="preserve">Meer verantwoordelijkheid voor de </w:t>
      </w:r>
      <w:r w:rsidR="00944280">
        <w:rPr>
          <w:b/>
          <w:sz w:val="24"/>
          <w:szCs w:val="24"/>
        </w:rPr>
        <w:t>organisatie/praktijk</w:t>
      </w:r>
    </w:p>
    <w:p w14:paraId="10C4ECB1" w14:textId="77777777" w:rsidR="00816878" w:rsidRPr="00B8386D" w:rsidRDefault="0019420F" w:rsidP="00D8158E">
      <w:r>
        <w:t xml:space="preserve">Onder de AVG krijgt je als </w:t>
      </w:r>
      <w:r w:rsidR="00944280">
        <w:t>organisatie/praktijk</w:t>
      </w:r>
      <w:r>
        <w:t xml:space="preserve"> </w:t>
      </w:r>
      <w:r w:rsidR="00816878" w:rsidRPr="00B8386D">
        <w:t xml:space="preserve">meer verantwoordelijkheid. </w:t>
      </w:r>
      <w:r>
        <w:t xml:space="preserve"> Je</w:t>
      </w:r>
      <w:r w:rsidR="00816878" w:rsidRPr="00B8386D">
        <w:t xml:space="preserve"> moet zorgen voor technische en organisatorische maatregelen die veilig werken mogelijk maken.</w:t>
      </w:r>
    </w:p>
    <w:p w14:paraId="6DB8F21A" w14:textId="77777777" w:rsidR="00816878" w:rsidRPr="0019420F" w:rsidRDefault="00816878" w:rsidP="00D8158E">
      <w:pPr>
        <w:rPr>
          <w:b/>
          <w:sz w:val="24"/>
          <w:szCs w:val="24"/>
        </w:rPr>
      </w:pPr>
      <w:r w:rsidRPr="0019420F">
        <w:rPr>
          <w:b/>
          <w:sz w:val="24"/>
          <w:szCs w:val="24"/>
        </w:rPr>
        <w:t>Meer verantwoordelijkheid voor de medewerkers</w:t>
      </w:r>
    </w:p>
    <w:p w14:paraId="6B2CCB4D" w14:textId="77777777" w:rsidR="00816878" w:rsidRPr="00B8386D" w:rsidRDefault="00816878" w:rsidP="00D8158E">
      <w:r w:rsidRPr="00B8386D">
        <w:t>Het beschermen van privacy is de verantwoordelijk</w:t>
      </w:r>
      <w:r w:rsidR="00315308">
        <w:t xml:space="preserve">heid van ons allemaal. Het is </w:t>
      </w:r>
      <w:r w:rsidR="009D147A">
        <w:t xml:space="preserve">dus </w:t>
      </w:r>
      <w:r w:rsidR="0019420F">
        <w:t>ook de taak van de medewerkers</w:t>
      </w:r>
      <w:r w:rsidRPr="00B8386D">
        <w:t xml:space="preserve"> om zo zorgvuldig mogelijk met persoonsgegevens om te gaan. </w:t>
      </w:r>
      <w:hyperlink w:anchor="_Privacyrisico_omlaag_in" w:history="1">
        <w:r w:rsidR="0019420F" w:rsidRPr="0019420F">
          <w:rPr>
            <w:rStyle w:val="Hyperlink"/>
          </w:rPr>
          <w:t>Kijk welke stappen je</w:t>
        </w:r>
        <w:r w:rsidRPr="0019420F">
          <w:rPr>
            <w:rStyle w:val="Hyperlink"/>
          </w:rPr>
          <w:t xml:space="preserve"> kunt nemen om </w:t>
        </w:r>
        <w:proofErr w:type="spellStart"/>
        <w:r w:rsidRPr="0019420F">
          <w:rPr>
            <w:rStyle w:val="Hyperlink"/>
          </w:rPr>
          <w:t>privacyrisico's</w:t>
        </w:r>
        <w:proofErr w:type="spellEnd"/>
        <w:r w:rsidRPr="0019420F">
          <w:rPr>
            <w:rStyle w:val="Hyperlink"/>
          </w:rPr>
          <w:t xml:space="preserve"> te verminderen.</w:t>
        </w:r>
      </w:hyperlink>
    </w:p>
    <w:p w14:paraId="30802C8E" w14:textId="77777777" w:rsidR="00E13AA1" w:rsidRDefault="00E13AA1">
      <w:pPr>
        <w:rPr>
          <w:rFonts w:asciiTheme="majorHAnsi" w:eastAsiaTheme="majorEastAsia" w:hAnsiTheme="majorHAnsi" w:cstheme="majorBidi"/>
          <w:color w:val="2E74B5" w:themeColor="accent1" w:themeShade="BF"/>
          <w:sz w:val="26"/>
          <w:szCs w:val="26"/>
        </w:rPr>
      </w:pPr>
      <w:bookmarkStart w:id="13" w:name="_Toc516487485"/>
      <w:r>
        <w:br w:type="page"/>
      </w:r>
    </w:p>
    <w:p w14:paraId="403A067F" w14:textId="77777777" w:rsidR="00816878" w:rsidRPr="00D8158E" w:rsidRDefault="00816878" w:rsidP="00D8158E">
      <w:pPr>
        <w:pStyle w:val="Kop2"/>
      </w:pPr>
      <w:r w:rsidRPr="00D8158E">
        <w:lastRenderedPageBreak/>
        <w:t>Verwerkersovereenkomst</w:t>
      </w:r>
      <w:bookmarkEnd w:id="13"/>
    </w:p>
    <w:p w14:paraId="0D1817D9" w14:textId="77777777" w:rsidR="00816878" w:rsidRPr="00B8386D" w:rsidRDefault="00315308" w:rsidP="00D8158E">
      <w:r>
        <w:t xml:space="preserve">Schakel je een (nieuwe) partij in die voor </w:t>
      </w:r>
      <w:r w:rsidR="00944280">
        <w:t xml:space="preserve">jou </w:t>
      </w:r>
      <w:r w:rsidR="00816878" w:rsidRPr="00B8386D">
        <w:t xml:space="preserve">persoonsgegevens verwerkt? Dan mag deze partij de gegevens niet voor eigen </w:t>
      </w:r>
      <w:r>
        <w:t>doeleinden gebruiken. Dat leg je</w:t>
      </w:r>
      <w:r w:rsidR="00816878" w:rsidRPr="00B8386D">
        <w:t xml:space="preserve"> vast in een verwerkersovereenkomst. In de meeste gevallen </w:t>
      </w:r>
      <w:r w:rsidR="00944280">
        <w:t xml:space="preserve"> is er inmiddels al </w:t>
      </w:r>
      <w:r>
        <w:t>een</w:t>
      </w:r>
      <w:r w:rsidR="00816878" w:rsidRPr="00B8386D">
        <w:t xml:space="preserve"> verwerkersovereenkomst afgesloten.</w:t>
      </w:r>
      <w:r w:rsidR="009D147A">
        <w:t xml:space="preserve"> Is dubbel op met stuk hieronder, misschien dit stuk weg en onderstaande alinea laten staan?</w:t>
      </w:r>
    </w:p>
    <w:p w14:paraId="70578DE9" w14:textId="77777777" w:rsidR="00816878" w:rsidRPr="00944280" w:rsidRDefault="00944280" w:rsidP="00D8158E">
      <w:pPr>
        <w:rPr>
          <w:b/>
          <w:sz w:val="24"/>
          <w:szCs w:val="24"/>
        </w:rPr>
      </w:pPr>
      <w:r>
        <w:rPr>
          <w:b/>
          <w:sz w:val="24"/>
          <w:szCs w:val="24"/>
        </w:rPr>
        <w:t>Wanneer heb je</w:t>
      </w:r>
      <w:r w:rsidR="00315308" w:rsidRPr="00944280">
        <w:rPr>
          <w:b/>
          <w:sz w:val="24"/>
          <w:szCs w:val="24"/>
        </w:rPr>
        <w:t xml:space="preserve"> </w:t>
      </w:r>
      <w:r w:rsidR="00816878" w:rsidRPr="00944280">
        <w:rPr>
          <w:b/>
          <w:sz w:val="24"/>
          <w:szCs w:val="24"/>
        </w:rPr>
        <w:t>een verwerkersovereenkomst nodig?</w:t>
      </w:r>
    </w:p>
    <w:p w14:paraId="69EC18AE" w14:textId="77777777" w:rsidR="00816878" w:rsidRPr="00B8386D" w:rsidRDefault="00944280" w:rsidP="00D8158E">
      <w:r>
        <w:t>Als je</w:t>
      </w:r>
      <w:r w:rsidR="00315308">
        <w:t xml:space="preserve"> een andere partij inschakel</w:t>
      </w:r>
      <w:r>
        <w:t>t die voor jou</w:t>
      </w:r>
      <w:r w:rsidR="00816878" w:rsidRPr="00B8386D">
        <w:t xml:space="preserve"> persoonsgegevens verwerkt, bijvoorbeeld een nieuwe </w:t>
      </w:r>
      <w:r w:rsidR="00315308">
        <w:t xml:space="preserve">EPD </w:t>
      </w:r>
      <w:r w:rsidR="00816878" w:rsidRPr="00B8386D">
        <w:t>leverancier, moet er een verwerkersovereenkomst zijn. Daarin staat dat de andere partij de persoonsgegevens niet voor eigen doeleinden mag gebruiken en een </w:t>
      </w:r>
      <w:proofErr w:type="spellStart"/>
      <w:r w:rsidR="008B2FAF">
        <w:fldChar w:fldCharType="begin"/>
      </w:r>
      <w:r w:rsidR="008B2FAF">
        <w:instrText xml:space="preserve"> HYPERLINK \l "_Privacy_en_datalekken" </w:instrText>
      </w:r>
      <w:r w:rsidR="008B2FAF">
        <w:fldChar w:fldCharType="separate"/>
      </w:r>
      <w:r w:rsidR="00816878" w:rsidRPr="00944280">
        <w:rPr>
          <w:rStyle w:val="Hyperlink"/>
        </w:rPr>
        <w:t>datalek</w:t>
      </w:r>
      <w:proofErr w:type="spellEnd"/>
      <w:r w:rsidR="008B2FAF">
        <w:rPr>
          <w:rStyle w:val="Hyperlink"/>
        </w:rPr>
        <w:fldChar w:fldCharType="end"/>
      </w:r>
      <w:r w:rsidR="00816878" w:rsidRPr="00944280">
        <w:t> </w:t>
      </w:r>
      <w:r w:rsidR="00816878" w:rsidRPr="00B8386D">
        <w:t>direct moet melden.</w:t>
      </w:r>
    </w:p>
    <w:p w14:paraId="217BC0ED" w14:textId="77777777" w:rsidR="00816878" w:rsidRPr="00B8386D" w:rsidRDefault="00816878" w:rsidP="00D8158E">
      <w:r w:rsidRPr="00B8386D">
        <w:t xml:space="preserve">Voor standaardapplicaties die </w:t>
      </w:r>
      <w:r w:rsidR="00315308">
        <w:t>persoonsgegevens verwerken heb</w:t>
      </w:r>
      <w:r w:rsidR="00944280">
        <w:t xml:space="preserve"> je inmiddels </w:t>
      </w:r>
      <w:r w:rsidRPr="00B8386D">
        <w:t>al een verwerkersovereenkomst afgesloten. Schakel </w:t>
      </w:r>
      <w:r w:rsidR="00315308">
        <w:t>je</w:t>
      </w:r>
      <w:r w:rsidRPr="00B8386D">
        <w:t xml:space="preserve"> ee</w:t>
      </w:r>
      <w:r w:rsidR="00315308">
        <w:t>n nieuwe partij in of twijfel je</w:t>
      </w:r>
      <w:r w:rsidRPr="00B8386D">
        <w:t xml:space="preserve"> of er al een verwerkersovereenkomst is met een partij? </w:t>
      </w:r>
      <w:r w:rsidRPr="00315308">
        <w:t>Neem con</w:t>
      </w:r>
      <w:r w:rsidR="00315308">
        <w:t xml:space="preserve">tact op met </w:t>
      </w:r>
      <w:hyperlink w:anchor="_Functionaris_gegevensbescherming" w:history="1">
        <w:r w:rsidR="00944280" w:rsidRPr="00944280">
          <w:rPr>
            <w:rStyle w:val="Hyperlink"/>
          </w:rPr>
          <w:t>de functionaris gegevens bescherming.</w:t>
        </w:r>
      </w:hyperlink>
    </w:p>
    <w:p w14:paraId="23A5054A" w14:textId="77777777" w:rsidR="00E13AA1" w:rsidRDefault="00E13AA1" w:rsidP="00D8158E">
      <w:pPr>
        <w:rPr>
          <w:b/>
          <w:sz w:val="24"/>
          <w:szCs w:val="24"/>
        </w:rPr>
      </w:pPr>
    </w:p>
    <w:p w14:paraId="0CC89C69" w14:textId="77777777" w:rsidR="00315308" w:rsidRPr="00944280" w:rsidRDefault="00816878" w:rsidP="00D8158E">
      <w:pPr>
        <w:rPr>
          <w:b/>
          <w:sz w:val="24"/>
          <w:szCs w:val="24"/>
        </w:rPr>
      </w:pPr>
      <w:r w:rsidRPr="00944280">
        <w:rPr>
          <w:b/>
          <w:sz w:val="24"/>
          <w:szCs w:val="24"/>
        </w:rPr>
        <w:t>Wat moet er in een verwerkersovereenkomst staan?</w:t>
      </w:r>
    </w:p>
    <w:p w14:paraId="07252849" w14:textId="77777777" w:rsidR="00816878" w:rsidRDefault="00315308" w:rsidP="00D8158E">
      <w:r>
        <w:rPr>
          <w:sz w:val="24"/>
          <w:szCs w:val="24"/>
        </w:rPr>
        <w:t xml:space="preserve">Je </w:t>
      </w:r>
      <w:r w:rsidR="00816878" w:rsidRPr="00B8386D">
        <w:t xml:space="preserve"> kunt gebruik</w:t>
      </w:r>
      <w:r w:rsidR="00383543">
        <w:t xml:space="preserve"> </w:t>
      </w:r>
      <w:r w:rsidR="00816878" w:rsidRPr="00B8386D">
        <w:t xml:space="preserve">maken van </w:t>
      </w:r>
      <w:r w:rsidR="00383543">
        <w:t>het</w:t>
      </w:r>
      <w:r w:rsidR="00816878" w:rsidRPr="00B8386D">
        <w:t> standaa</w:t>
      </w:r>
      <w:r>
        <w:t>rd model verwerkersovereenkomst</w:t>
      </w:r>
      <w:r w:rsidR="00383543">
        <w:t xml:space="preserve"> (BOZ)</w:t>
      </w:r>
      <w:r>
        <w:t>, d</w:t>
      </w:r>
      <w:r w:rsidR="00383543">
        <w:t>at</w:t>
      </w:r>
      <w:r>
        <w:t xml:space="preserve"> </w:t>
      </w:r>
      <w:r w:rsidR="00944280">
        <w:t xml:space="preserve">onder </w:t>
      </w:r>
      <w:hyperlink w:anchor="_Documenten" w:history="1">
        <w:r w:rsidR="00944280" w:rsidRPr="00944280">
          <w:rPr>
            <w:rStyle w:val="Hyperlink"/>
          </w:rPr>
          <w:t>documenten</w:t>
        </w:r>
      </w:hyperlink>
      <w:r>
        <w:t xml:space="preserve"> te vinden is.</w:t>
      </w:r>
      <w:r w:rsidR="00E13AA1">
        <w:t xml:space="preserve"> Leg het BOZ model naast de toegestuurde overeenkomst. </w:t>
      </w:r>
    </w:p>
    <w:p w14:paraId="37873E94" w14:textId="77777777" w:rsidR="00944280" w:rsidRDefault="00944280" w:rsidP="00D8158E">
      <w:pPr>
        <w:pStyle w:val="Kop2"/>
      </w:pPr>
      <w:bookmarkStart w:id="14" w:name="_Verwerkingsregister"/>
      <w:bookmarkEnd w:id="14"/>
    </w:p>
    <w:p w14:paraId="5A78873C" w14:textId="77777777" w:rsidR="00E13AA1" w:rsidRDefault="00E13AA1">
      <w:pPr>
        <w:rPr>
          <w:rFonts w:asciiTheme="majorHAnsi" w:eastAsiaTheme="majorEastAsia" w:hAnsiTheme="majorHAnsi" w:cstheme="majorBidi"/>
          <w:color w:val="2E74B5" w:themeColor="accent1" w:themeShade="BF"/>
          <w:sz w:val="26"/>
          <w:szCs w:val="26"/>
        </w:rPr>
      </w:pPr>
      <w:bookmarkStart w:id="15" w:name="_Toc516487486"/>
      <w:r>
        <w:br w:type="page"/>
      </w:r>
    </w:p>
    <w:p w14:paraId="5CE8EFF9" w14:textId="77777777" w:rsidR="00816878" w:rsidRPr="00315308" w:rsidRDefault="00816878" w:rsidP="00D8158E">
      <w:pPr>
        <w:pStyle w:val="Kop2"/>
      </w:pPr>
      <w:r w:rsidRPr="00315308">
        <w:lastRenderedPageBreak/>
        <w:t>Verwerkingsregister</w:t>
      </w:r>
      <w:bookmarkEnd w:id="15"/>
    </w:p>
    <w:p w14:paraId="6F4B01DD" w14:textId="77777777" w:rsidR="00816878" w:rsidRPr="00B8386D" w:rsidRDefault="00944280" w:rsidP="00D8158E">
      <w:pPr>
        <w:rPr>
          <w:rFonts w:cs="Arial"/>
        </w:rPr>
      </w:pPr>
      <w:r>
        <w:rPr>
          <w:rFonts w:cs="Arial"/>
        </w:rPr>
        <w:t xml:space="preserve">Als organisatie/praktijk  moet je  </w:t>
      </w:r>
      <w:r w:rsidR="00816878" w:rsidRPr="00B8386D">
        <w:rPr>
          <w:rFonts w:cs="Arial"/>
        </w:rPr>
        <w:t>een centrale administratie van verwerkingen van persoonsgegevens</w:t>
      </w:r>
      <w:r>
        <w:rPr>
          <w:rFonts w:cs="Arial"/>
        </w:rPr>
        <w:t xml:space="preserve"> onderhouden</w:t>
      </w:r>
      <w:r w:rsidR="00816878" w:rsidRPr="00B8386D">
        <w:rPr>
          <w:rFonts w:cs="Arial"/>
        </w:rPr>
        <w:t>. Die administratie is het verwerkingsregister.</w:t>
      </w:r>
    </w:p>
    <w:p w14:paraId="2B937665" w14:textId="77777777" w:rsidR="00816878" w:rsidRPr="00944280" w:rsidRDefault="00816878" w:rsidP="00D8158E">
      <w:pPr>
        <w:rPr>
          <w:rFonts w:cs="Arial"/>
          <w:b/>
          <w:sz w:val="24"/>
          <w:szCs w:val="24"/>
        </w:rPr>
      </w:pPr>
      <w:r w:rsidRPr="00944280">
        <w:rPr>
          <w:rFonts w:cs="Arial"/>
          <w:b/>
          <w:sz w:val="24"/>
          <w:szCs w:val="24"/>
        </w:rPr>
        <w:t>Verwerkingsregister</w:t>
      </w:r>
    </w:p>
    <w:p w14:paraId="5331C4F3" w14:textId="77777777" w:rsidR="00816878" w:rsidRPr="00B8386D" w:rsidRDefault="00944280" w:rsidP="00D8158E">
      <w:r>
        <w:t xml:space="preserve">Als organisatie/ praktijk moet je </w:t>
      </w:r>
      <w:r w:rsidR="00816878" w:rsidRPr="00B8386D">
        <w:t>een centrale administratie van verwerkingen van persoo</w:t>
      </w:r>
      <w:r w:rsidR="00315308">
        <w:t>nsgegevens</w:t>
      </w:r>
      <w:r>
        <w:t xml:space="preserve"> onderhouden</w:t>
      </w:r>
      <w:r w:rsidR="00315308">
        <w:t xml:space="preserve">. </w:t>
      </w:r>
      <w:r>
        <w:t xml:space="preserve">Dan kun je </w:t>
      </w:r>
      <w:r w:rsidR="00816878" w:rsidRPr="00B8386D">
        <w:t xml:space="preserve"> </w:t>
      </w:r>
      <w:r>
        <w:t>aantonen dat je</w:t>
      </w:r>
      <w:r w:rsidR="00816878" w:rsidRPr="00B8386D">
        <w:t xml:space="preserve"> de technische en organisatorische maatregelen neemt om persoonsgegevens te beschermen. Dat gebeurt in het verwerkingsregister. Daarin wordt vastgelegd:</w:t>
      </w:r>
    </w:p>
    <w:p w14:paraId="375D8A53" w14:textId="77777777" w:rsidR="00816878" w:rsidRPr="00E7492B" w:rsidRDefault="00816878" w:rsidP="00944280">
      <w:pPr>
        <w:pStyle w:val="Lijstalinea"/>
        <w:numPr>
          <w:ilvl w:val="0"/>
          <w:numId w:val="27"/>
        </w:numPr>
      </w:pPr>
      <w:r w:rsidRPr="00E7492B">
        <w:t>welke persoonsgegevens worden verwerkt</w:t>
      </w:r>
    </w:p>
    <w:p w14:paraId="1A906926" w14:textId="77777777" w:rsidR="00816878" w:rsidRPr="00E7492B" w:rsidRDefault="00816878" w:rsidP="00944280">
      <w:pPr>
        <w:pStyle w:val="Lijstalinea"/>
        <w:numPr>
          <w:ilvl w:val="0"/>
          <w:numId w:val="27"/>
        </w:numPr>
      </w:pPr>
      <w:r w:rsidRPr="00E7492B">
        <w:t>met welk doel deze persoonsgegevens worden verwerkt</w:t>
      </w:r>
    </w:p>
    <w:p w14:paraId="311E85DC" w14:textId="77777777" w:rsidR="00816878" w:rsidRPr="00E7492B" w:rsidRDefault="00816878" w:rsidP="00944280">
      <w:pPr>
        <w:pStyle w:val="Lijstalinea"/>
        <w:numPr>
          <w:ilvl w:val="0"/>
          <w:numId w:val="27"/>
        </w:numPr>
      </w:pPr>
      <w:r w:rsidRPr="00E7492B">
        <w:t>waar de gegevens vandaan komen</w:t>
      </w:r>
    </w:p>
    <w:p w14:paraId="7B022574" w14:textId="77777777" w:rsidR="00816878" w:rsidRPr="00E7492B" w:rsidRDefault="00816878" w:rsidP="008B2FAF">
      <w:pPr>
        <w:pStyle w:val="Lijstalinea"/>
        <w:numPr>
          <w:ilvl w:val="0"/>
          <w:numId w:val="27"/>
        </w:numPr>
        <w:rPr>
          <w:rFonts w:cs="Times New Roman"/>
        </w:rPr>
      </w:pPr>
      <w:r w:rsidRPr="00E7492B">
        <w:t>met wie de gegevens worden gedeeld</w:t>
      </w:r>
    </w:p>
    <w:p w14:paraId="1C63DFDC" w14:textId="77777777" w:rsidR="00816878" w:rsidRPr="00E7492B" w:rsidRDefault="00383543" w:rsidP="00944280">
      <w:pPr>
        <w:pStyle w:val="Lijstalinea"/>
        <w:numPr>
          <w:ilvl w:val="0"/>
          <w:numId w:val="27"/>
        </w:numPr>
        <w:rPr>
          <w:rFonts w:cs="Arial"/>
        </w:rPr>
      </w:pPr>
      <w:r>
        <w:rPr>
          <w:rFonts w:cs="Arial"/>
        </w:rPr>
        <w:t>r</w:t>
      </w:r>
      <w:r w:rsidR="00816878" w:rsidRPr="00E7492B">
        <w:rPr>
          <w:rFonts w:cs="Arial"/>
        </w:rPr>
        <w:t>isicovolle verwerking van persoonsgegevens</w:t>
      </w:r>
    </w:p>
    <w:p w14:paraId="3E8FB332" w14:textId="77777777" w:rsidR="00816878" w:rsidRPr="00B8386D" w:rsidRDefault="00816878" w:rsidP="00D8158E">
      <w:r w:rsidRPr="00B8386D">
        <w:t xml:space="preserve">In sommige gevallen levert gegevensverwerking een hoog </w:t>
      </w:r>
      <w:proofErr w:type="spellStart"/>
      <w:r w:rsidRPr="00B8386D">
        <w:t>privacyrisico</w:t>
      </w:r>
      <w:proofErr w:type="spellEnd"/>
      <w:r w:rsidRPr="00B8386D">
        <w:t xml:space="preserve"> op voor de betrokkenen. Dat is in ieder geval zo als:</w:t>
      </w:r>
    </w:p>
    <w:p w14:paraId="29DA4874" w14:textId="77777777" w:rsidR="00816878" w:rsidRPr="00E7492B" w:rsidRDefault="00315308" w:rsidP="00944280">
      <w:pPr>
        <w:pStyle w:val="Lijstalinea"/>
        <w:numPr>
          <w:ilvl w:val="0"/>
          <w:numId w:val="28"/>
        </w:numPr>
      </w:pPr>
      <w:r w:rsidRPr="00E7492B">
        <w:t>je</w:t>
      </w:r>
      <w:r w:rsidR="00816878" w:rsidRPr="00E7492B">
        <w:t xml:space="preserve"> op grote schaal gegevens verwerkt</w:t>
      </w:r>
    </w:p>
    <w:p w14:paraId="361A41F7" w14:textId="77777777" w:rsidR="00816878" w:rsidRPr="00E7492B" w:rsidRDefault="00315308" w:rsidP="00944280">
      <w:pPr>
        <w:pStyle w:val="Lijstalinea"/>
        <w:numPr>
          <w:ilvl w:val="0"/>
          <w:numId w:val="28"/>
        </w:numPr>
      </w:pPr>
      <w:r w:rsidRPr="00E7492B">
        <w:t xml:space="preserve">je </w:t>
      </w:r>
      <w:hyperlink r:id="rId9" w:history="1">
        <w:r w:rsidR="00816878" w:rsidRPr="00E7492B">
          <w:rPr>
            <w:rStyle w:val="Hyperlink"/>
            <w:color w:val="auto"/>
          </w:rPr>
          <w:t>gevoelige persoonsgegevens</w:t>
        </w:r>
      </w:hyperlink>
      <w:r w:rsidR="00816878" w:rsidRPr="00E7492B">
        <w:t> verwerkt</w:t>
      </w:r>
    </w:p>
    <w:p w14:paraId="28616092" w14:textId="77777777" w:rsidR="00816878" w:rsidRPr="00E7492B" w:rsidRDefault="00816878" w:rsidP="00944280">
      <w:pPr>
        <w:pStyle w:val="Lijstalinea"/>
        <w:numPr>
          <w:ilvl w:val="0"/>
          <w:numId w:val="28"/>
        </w:numPr>
      </w:pPr>
      <w:r w:rsidRPr="00E7492B">
        <w:t>de verwerking een hoog risico voor de betrokkenen met zich meebrengt</w:t>
      </w:r>
    </w:p>
    <w:p w14:paraId="3AC29196" w14:textId="77777777" w:rsidR="00816878" w:rsidRDefault="00816878" w:rsidP="00D8158E">
      <w:r w:rsidRPr="00B8386D">
        <w:t>Om te bepalen of de verwerking een verhoogd risico heeft, is een formulier met 9 vragen ontwikkeld. Vraag </w:t>
      </w:r>
      <w:r w:rsidR="00315308">
        <w:t xml:space="preserve"> </w:t>
      </w:r>
      <w:hyperlink w:anchor="_Functionaris_gegevensbescherming" w:history="1">
        <w:r w:rsidRPr="00944280">
          <w:rPr>
            <w:rStyle w:val="Hyperlink"/>
          </w:rPr>
          <w:t>de functionaris gegevensbescherming </w:t>
        </w:r>
      </w:hyperlink>
      <w:r w:rsidR="00944280">
        <w:t>om dit formulier en ondersteuning hierbij.</w:t>
      </w:r>
    </w:p>
    <w:p w14:paraId="55580B72" w14:textId="77777777" w:rsidR="00E52A52" w:rsidRPr="00B8386D" w:rsidRDefault="00E52A52" w:rsidP="00D8158E"/>
    <w:p w14:paraId="2DBBFA18" w14:textId="77777777" w:rsidR="00E13AA1" w:rsidRDefault="00E13AA1">
      <w:pPr>
        <w:rPr>
          <w:rFonts w:asciiTheme="majorHAnsi" w:eastAsiaTheme="majorEastAsia" w:hAnsiTheme="majorHAnsi" w:cstheme="majorBidi"/>
          <w:color w:val="2E74B5" w:themeColor="accent1" w:themeShade="BF"/>
          <w:sz w:val="26"/>
          <w:szCs w:val="26"/>
        </w:rPr>
      </w:pPr>
      <w:bookmarkStart w:id="16" w:name="_Data_Protection_Impact"/>
      <w:bookmarkStart w:id="17" w:name="_Toc516487487"/>
      <w:bookmarkEnd w:id="16"/>
      <w:r>
        <w:br w:type="page"/>
      </w:r>
    </w:p>
    <w:p w14:paraId="1F7630DB" w14:textId="77777777" w:rsidR="00816878" w:rsidRPr="00944280" w:rsidRDefault="00816878" w:rsidP="00BE4D48">
      <w:pPr>
        <w:pStyle w:val="Kop2"/>
      </w:pPr>
      <w:r w:rsidRPr="00944280">
        <w:lastRenderedPageBreak/>
        <w:t xml:space="preserve">Data </w:t>
      </w:r>
      <w:proofErr w:type="spellStart"/>
      <w:r w:rsidRPr="00944280">
        <w:t>Protection</w:t>
      </w:r>
      <w:proofErr w:type="spellEnd"/>
      <w:r w:rsidRPr="00944280">
        <w:t xml:space="preserve"> Impact Assessment (DPIA)</w:t>
      </w:r>
      <w:bookmarkEnd w:id="17"/>
    </w:p>
    <w:p w14:paraId="143CF5A3" w14:textId="77777777" w:rsidR="00816878" w:rsidRPr="00B8386D" w:rsidRDefault="00816878" w:rsidP="00D8158E">
      <w:r w:rsidRPr="00B8386D">
        <w:t>Wanneer er ee</w:t>
      </w:r>
      <w:r w:rsidR="00944280">
        <w:t xml:space="preserve">n hoog </w:t>
      </w:r>
      <w:proofErr w:type="spellStart"/>
      <w:r w:rsidR="00944280">
        <w:t>privacyrisico</w:t>
      </w:r>
      <w:proofErr w:type="spellEnd"/>
      <w:r w:rsidR="00944280">
        <w:t xml:space="preserve"> is, moet je </w:t>
      </w:r>
      <w:r w:rsidRPr="00B8386D">
        <w:t xml:space="preserve">vooraf onderzoek doen naar de (mogelijke) risico’s. Zo’n onderzoek heet een Data </w:t>
      </w:r>
      <w:proofErr w:type="spellStart"/>
      <w:r w:rsidRPr="00B8386D">
        <w:t>Protection</w:t>
      </w:r>
      <w:proofErr w:type="spellEnd"/>
      <w:r w:rsidRPr="00B8386D">
        <w:t xml:space="preserve"> Impact Assessment (DPIA), ook wel </w:t>
      </w:r>
      <w:proofErr w:type="spellStart"/>
      <w:r w:rsidRPr="00B8386D">
        <w:t>gegevensbeschermingseffectbeoordeling</w:t>
      </w:r>
      <w:proofErr w:type="spellEnd"/>
      <w:r w:rsidRPr="00B8386D">
        <w:t xml:space="preserve"> genoemd. Een DPIA moet schriftelijk worden vastgelegd en in ieder geval de volgende elementen bevatten:</w:t>
      </w:r>
    </w:p>
    <w:p w14:paraId="01A82AE9" w14:textId="77777777" w:rsidR="00816878" w:rsidRPr="00E7492B" w:rsidRDefault="00816878" w:rsidP="00944280">
      <w:pPr>
        <w:pStyle w:val="Lijstalinea"/>
        <w:numPr>
          <w:ilvl w:val="0"/>
          <w:numId w:val="29"/>
        </w:numPr>
      </w:pPr>
      <w:r w:rsidRPr="00E7492B">
        <w:t>Een systematische beschrijving van de verwerkingen en hun doelen.</w:t>
      </w:r>
    </w:p>
    <w:p w14:paraId="2B82E511" w14:textId="77777777" w:rsidR="00816878" w:rsidRPr="00E7492B" w:rsidRDefault="00816878" w:rsidP="00944280">
      <w:pPr>
        <w:pStyle w:val="Lijstalinea"/>
        <w:numPr>
          <w:ilvl w:val="0"/>
          <w:numId w:val="29"/>
        </w:numPr>
      </w:pPr>
      <w:r w:rsidRPr="00E7492B">
        <w:t>Een beoordeling van de proportionaliteit van de verwerkingen.</w:t>
      </w:r>
    </w:p>
    <w:p w14:paraId="579A8E66" w14:textId="77777777" w:rsidR="00816878" w:rsidRPr="00E7492B" w:rsidRDefault="00816878" w:rsidP="00944280">
      <w:pPr>
        <w:pStyle w:val="Lijstalinea"/>
        <w:numPr>
          <w:ilvl w:val="0"/>
          <w:numId w:val="29"/>
        </w:numPr>
      </w:pPr>
      <w:r w:rsidRPr="00E7492B">
        <w:t>Een inventarisatie van de risico’s voor betrokkenen.</w:t>
      </w:r>
    </w:p>
    <w:p w14:paraId="5F55C07F" w14:textId="77777777" w:rsidR="00816878" w:rsidRPr="00E7492B" w:rsidRDefault="00816878" w:rsidP="00944280">
      <w:pPr>
        <w:pStyle w:val="Lijstalinea"/>
        <w:numPr>
          <w:ilvl w:val="0"/>
          <w:numId w:val="29"/>
        </w:numPr>
      </w:pPr>
      <w:r w:rsidRPr="00E7492B">
        <w:t>Een opsomming van de genomen maatregelen om de geconstateerde risico’s te matigen. </w:t>
      </w:r>
    </w:p>
    <w:p w14:paraId="77C6BDC5" w14:textId="77777777" w:rsidR="00816878" w:rsidRPr="00E7492B" w:rsidRDefault="00315308" w:rsidP="00944280">
      <w:pPr>
        <w:pStyle w:val="Lijstalinea"/>
        <w:numPr>
          <w:ilvl w:val="0"/>
          <w:numId w:val="29"/>
        </w:numPr>
      </w:pPr>
      <w:r w:rsidRPr="00E7492B">
        <w:t>Wat doen wij</w:t>
      </w:r>
      <w:r w:rsidR="00816878" w:rsidRPr="00E7492B">
        <w:t xml:space="preserve"> met risicovolle verwerkingen?</w:t>
      </w:r>
    </w:p>
    <w:p w14:paraId="1E6B3584" w14:textId="77777777" w:rsidR="00816878" w:rsidRPr="00E7492B" w:rsidRDefault="00816878" w:rsidP="00944280">
      <w:pPr>
        <w:pStyle w:val="Lijstalinea"/>
        <w:numPr>
          <w:ilvl w:val="0"/>
          <w:numId w:val="29"/>
        </w:numPr>
      </w:pPr>
      <w:r w:rsidRPr="00E7492B">
        <w:t>Wanneer moet ik iets doen met risicovolle verwerkingen?</w:t>
      </w:r>
    </w:p>
    <w:p w14:paraId="11F0C1AD" w14:textId="77777777" w:rsidR="00944280" w:rsidRDefault="00944280" w:rsidP="00944280">
      <w:r w:rsidRPr="00E7492B">
        <w:t>Een DPIA hoeft alleen plaats te vinden voor nieuwe verwerkingen na 25 mei 2018. Verwerkingen die dus al plaatsvonden voor deze datum daarvoor hoeft heen DPIA uitgevoerd te worden. Raadpleeg voor een DPIA je functionaris gegevensbescherming.</w:t>
      </w:r>
      <w:r w:rsidR="00745A56" w:rsidRPr="00E7492B">
        <w:t xml:space="preserve"> </w:t>
      </w:r>
      <w:r w:rsidRPr="00E7492B">
        <w:t>Die kan hierin ondersteunen.</w:t>
      </w:r>
    </w:p>
    <w:p w14:paraId="5C42D094" w14:textId="77777777" w:rsidR="00383543" w:rsidRPr="00E7492B" w:rsidRDefault="00383543" w:rsidP="00944280"/>
    <w:p w14:paraId="0A48A997" w14:textId="77777777" w:rsidR="00E13AA1" w:rsidRDefault="00E13AA1">
      <w:pPr>
        <w:rPr>
          <w:rFonts w:asciiTheme="majorHAnsi" w:eastAsiaTheme="majorEastAsia" w:hAnsiTheme="majorHAnsi" w:cstheme="majorBidi"/>
          <w:color w:val="2E74B5" w:themeColor="accent1" w:themeShade="BF"/>
          <w:sz w:val="26"/>
          <w:szCs w:val="26"/>
        </w:rPr>
      </w:pPr>
      <w:bookmarkStart w:id="18" w:name="_Functionaris_gegevensbescherming"/>
      <w:bookmarkStart w:id="19" w:name="_Toc516487488"/>
      <w:bookmarkEnd w:id="18"/>
      <w:r>
        <w:br w:type="page"/>
      </w:r>
    </w:p>
    <w:p w14:paraId="209EC7F2" w14:textId="77777777" w:rsidR="00816878" w:rsidRPr="00B8386D" w:rsidRDefault="00D8158E" w:rsidP="00D8158E">
      <w:pPr>
        <w:pStyle w:val="Kop2"/>
      </w:pPr>
      <w:r>
        <w:lastRenderedPageBreak/>
        <w:t xml:space="preserve">Functionaris </w:t>
      </w:r>
      <w:r w:rsidR="00816878" w:rsidRPr="00B8386D">
        <w:t>gegevensbescherming</w:t>
      </w:r>
      <w:bookmarkEnd w:id="19"/>
    </w:p>
    <w:p w14:paraId="06694A56" w14:textId="77777777" w:rsidR="00816878" w:rsidRPr="00B8386D" w:rsidRDefault="00BE4D48" w:rsidP="00D8158E">
      <w:pPr>
        <w:rPr>
          <w:rFonts w:cs="Arial"/>
        </w:rPr>
      </w:pPr>
      <w:r>
        <w:rPr>
          <w:rFonts w:cs="Arial"/>
        </w:rPr>
        <w:t xml:space="preserve">De zorggroep heeft </w:t>
      </w:r>
      <w:r w:rsidR="00816878" w:rsidRPr="00B8386D">
        <w:rPr>
          <w:rFonts w:cs="Arial"/>
        </w:rPr>
        <w:t xml:space="preserve">een functionaris gegevensbescherming (FG) aangesteld. Dat is een onafhankelijke </w:t>
      </w:r>
      <w:r w:rsidR="00745A56" w:rsidRPr="00B8386D">
        <w:rPr>
          <w:rFonts w:cs="Arial"/>
        </w:rPr>
        <w:t>privacy expert</w:t>
      </w:r>
      <w:r w:rsidR="00816878" w:rsidRPr="00B8386D">
        <w:rPr>
          <w:rFonts w:cs="Arial"/>
        </w:rPr>
        <w:t>, die toezicht houdt op de toepassing en naleving van de privacywet.</w:t>
      </w:r>
      <w:r>
        <w:rPr>
          <w:rFonts w:cs="Arial"/>
        </w:rPr>
        <w:t xml:space="preserve"> Alle </w:t>
      </w:r>
      <w:r w:rsidR="00383543">
        <w:rPr>
          <w:rFonts w:cs="Arial"/>
        </w:rPr>
        <w:t>huisartsen</w:t>
      </w:r>
      <w:r>
        <w:rPr>
          <w:rFonts w:cs="Arial"/>
        </w:rPr>
        <w:t xml:space="preserve">praktijken binnen de regio </w:t>
      </w:r>
      <w:r w:rsidR="00383543">
        <w:rPr>
          <w:rFonts w:cs="Arial"/>
        </w:rPr>
        <w:t xml:space="preserve">kunnen na aanmelding </w:t>
      </w:r>
      <w:r>
        <w:rPr>
          <w:rFonts w:cs="Arial"/>
        </w:rPr>
        <w:t>gebruik maken van deze functionaris gegevensbescherming.</w:t>
      </w:r>
    </w:p>
    <w:p w14:paraId="10557A4B" w14:textId="77777777" w:rsidR="00816878" w:rsidRPr="00B8386D" w:rsidRDefault="00816878" w:rsidP="00D8158E">
      <w:r w:rsidRPr="00B8386D">
        <w:t>Deze functionaris:</w:t>
      </w:r>
    </w:p>
    <w:p w14:paraId="3A4159CD" w14:textId="77777777" w:rsidR="00816878" w:rsidRPr="00E7492B" w:rsidRDefault="00816878" w:rsidP="00BE4D48">
      <w:pPr>
        <w:pStyle w:val="Lijstalinea"/>
        <w:numPr>
          <w:ilvl w:val="0"/>
          <w:numId w:val="30"/>
        </w:numPr>
      </w:pPr>
      <w:r w:rsidRPr="00E7492B">
        <w:t>Houdt toezicht op de naleving van de wettelijke regels.</w:t>
      </w:r>
    </w:p>
    <w:p w14:paraId="781EDD0B" w14:textId="77777777" w:rsidR="00816878" w:rsidRPr="00E7492B" w:rsidRDefault="00816878" w:rsidP="00BE4D48">
      <w:pPr>
        <w:pStyle w:val="Lijstalinea"/>
        <w:numPr>
          <w:ilvl w:val="0"/>
          <w:numId w:val="30"/>
        </w:numPr>
      </w:pPr>
      <w:r w:rsidRPr="00E7492B">
        <w:t xml:space="preserve">Initieert en laat </w:t>
      </w:r>
      <w:proofErr w:type="spellStart"/>
      <w:r w:rsidRPr="00E7492B">
        <w:t>risico-analyses</w:t>
      </w:r>
      <w:proofErr w:type="spellEnd"/>
      <w:r w:rsidRPr="00E7492B">
        <w:t xml:space="preserve"> en privacy-audits uitvoeren.</w:t>
      </w:r>
    </w:p>
    <w:p w14:paraId="5312EB73" w14:textId="77777777" w:rsidR="00816878" w:rsidRPr="00E7492B" w:rsidRDefault="00816878" w:rsidP="00BE4D48">
      <w:pPr>
        <w:pStyle w:val="Lijstalinea"/>
        <w:numPr>
          <w:ilvl w:val="0"/>
          <w:numId w:val="30"/>
        </w:numPr>
      </w:pPr>
      <w:r w:rsidRPr="00E7492B">
        <w:t xml:space="preserve">Adviseert </w:t>
      </w:r>
      <w:r w:rsidR="00832E5E" w:rsidRPr="00E7492B">
        <w:t xml:space="preserve">de </w:t>
      </w:r>
      <w:r w:rsidR="00BE4D48" w:rsidRPr="00E7492B">
        <w:t>organisatie/praktijkverantwoordelijke</w:t>
      </w:r>
      <w:r w:rsidRPr="00E7492B">
        <w:t>.</w:t>
      </w:r>
    </w:p>
    <w:p w14:paraId="17DF8FBE" w14:textId="77777777" w:rsidR="00816878" w:rsidRPr="00E7492B" w:rsidRDefault="00816878" w:rsidP="00BE4D48">
      <w:pPr>
        <w:pStyle w:val="Lijstalinea"/>
        <w:numPr>
          <w:ilvl w:val="0"/>
          <w:numId w:val="30"/>
        </w:numPr>
      </w:pPr>
      <w:r w:rsidRPr="00E7492B">
        <w:t xml:space="preserve">Handelt vragen en klachten van mensen binnen en buiten de </w:t>
      </w:r>
      <w:r w:rsidR="00944280" w:rsidRPr="00E7492B">
        <w:t>organisatie/praktijk</w:t>
      </w:r>
      <w:r w:rsidRPr="00E7492B">
        <w:t xml:space="preserve"> af.</w:t>
      </w:r>
    </w:p>
    <w:p w14:paraId="769A3440" w14:textId="77777777" w:rsidR="00816878" w:rsidRDefault="00BE4D48" w:rsidP="00D8158E">
      <w:r>
        <w:t xml:space="preserve">De functionaris voor gegevensbescherming is Vanessa van Vliet, telefoonnummer 06-52611212 e-mail </w:t>
      </w:r>
      <w:r w:rsidR="001541C1">
        <w:t>FG@gezondrivierenland.nl.</w:t>
      </w:r>
    </w:p>
    <w:p w14:paraId="14D37F5A" w14:textId="77777777" w:rsidR="00BE4D48" w:rsidRDefault="00BE4D48" w:rsidP="00D8158E">
      <w:r>
        <w:t>Als je gebruik wilt maken van de functionaris gegevensbes</w:t>
      </w:r>
      <w:r w:rsidR="00745A56">
        <w:t>c</w:t>
      </w:r>
      <w:r>
        <w:t xml:space="preserve">herming </w:t>
      </w:r>
      <w:r w:rsidR="001541C1">
        <w:t>kun je</w:t>
      </w:r>
      <w:r>
        <w:t xml:space="preserve"> contact op</w:t>
      </w:r>
      <w:r w:rsidR="001541C1">
        <w:t>nemen</w:t>
      </w:r>
      <w:r w:rsidR="00E13AA1">
        <w:t xml:space="preserve"> met Vanessa van Vliet</w:t>
      </w:r>
      <w:r>
        <w:t xml:space="preserve">. </w:t>
      </w:r>
      <w:r w:rsidR="00383543">
        <w:t>Grotere organisaties die verplicht zijn om een FG te hebben, kunnen dit</w:t>
      </w:r>
      <w:r>
        <w:t xml:space="preserve"> </w:t>
      </w:r>
      <w:r w:rsidR="001541C1">
        <w:t xml:space="preserve">vervolgens </w:t>
      </w:r>
      <w:r>
        <w:t>melden aan de Autoriteit Persoonsgegevens via onderstaande link.</w:t>
      </w:r>
    </w:p>
    <w:p w14:paraId="10C95C2A" w14:textId="77777777" w:rsidR="00BE4D48" w:rsidRDefault="00C151A0" w:rsidP="00D8158E">
      <w:hyperlink r:id="rId10" w:history="1">
        <w:r w:rsidR="00BE4D48" w:rsidRPr="00D41264">
          <w:rPr>
            <w:rStyle w:val="Hyperlink"/>
          </w:rPr>
          <w:t>https://www.autoriteitpersoonsgegevens.nl/nl/aanmeldenfg</w:t>
        </w:r>
      </w:hyperlink>
    </w:p>
    <w:p w14:paraId="17E18124" w14:textId="77777777" w:rsidR="00E52A52" w:rsidRDefault="00E52A52" w:rsidP="00BE4D48">
      <w:pPr>
        <w:pStyle w:val="Kop2"/>
      </w:pPr>
      <w:bookmarkStart w:id="20" w:name="_Privacyverklaring"/>
      <w:bookmarkEnd w:id="20"/>
    </w:p>
    <w:p w14:paraId="4123F94D" w14:textId="77777777" w:rsidR="00E13AA1" w:rsidRDefault="00E13AA1">
      <w:pPr>
        <w:rPr>
          <w:rFonts w:asciiTheme="majorHAnsi" w:eastAsiaTheme="majorEastAsia" w:hAnsiTheme="majorHAnsi" w:cstheme="majorBidi"/>
          <w:color w:val="2E74B5" w:themeColor="accent1" w:themeShade="BF"/>
          <w:sz w:val="26"/>
          <w:szCs w:val="26"/>
        </w:rPr>
      </w:pPr>
      <w:bookmarkStart w:id="21" w:name="_Toc516487489"/>
      <w:r>
        <w:br w:type="page"/>
      </w:r>
    </w:p>
    <w:p w14:paraId="1C1FD3CB" w14:textId="77777777" w:rsidR="00816878" w:rsidRPr="00B8386D" w:rsidRDefault="00816878" w:rsidP="00BE4D48">
      <w:pPr>
        <w:pStyle w:val="Kop2"/>
      </w:pPr>
      <w:r w:rsidRPr="00B8386D">
        <w:lastRenderedPageBreak/>
        <w:t>Privacyverklaring</w:t>
      </w:r>
      <w:bookmarkEnd w:id="21"/>
    </w:p>
    <w:p w14:paraId="0C0CDDE7" w14:textId="77777777" w:rsidR="00832E5E" w:rsidRPr="00E52A52" w:rsidRDefault="00BE4D48" w:rsidP="00D8158E">
      <w:pPr>
        <w:rPr>
          <w:sz w:val="24"/>
          <w:szCs w:val="24"/>
        </w:rPr>
      </w:pPr>
      <w:r w:rsidRPr="00E52A52">
        <w:t>Als organisatie/praktijk ben je</w:t>
      </w:r>
      <w:r w:rsidR="00832E5E" w:rsidRPr="00E52A52">
        <w:t xml:space="preserve"> wettelijk verplicht </w:t>
      </w:r>
      <w:r w:rsidR="00E52A52" w:rsidRPr="00E52A52">
        <w:t>patiënten</w:t>
      </w:r>
      <w:r w:rsidR="00832E5E" w:rsidRPr="00E52A52">
        <w:t xml:space="preserve"> duidelijk te informeren over welke privacygevoelige gegevens </w:t>
      </w:r>
      <w:r w:rsidRPr="00E52A52">
        <w:t>je verzamelt</w:t>
      </w:r>
      <w:r w:rsidR="00832E5E" w:rsidRPr="00E52A52">
        <w:t xml:space="preserve"> en met welk doel. Ook als dat doel alleen maar het vastleggen van hun gegevens in </w:t>
      </w:r>
      <w:r w:rsidRPr="00E52A52">
        <w:t>het EPD</w:t>
      </w:r>
      <w:r w:rsidR="00E52A52">
        <w:t xml:space="preserve"> is</w:t>
      </w:r>
      <w:r w:rsidR="00832E5E" w:rsidRPr="00E52A52">
        <w:t xml:space="preserve">. Dit volgt uit AVG. In de privacyverklaring staat dit beschreven. </w:t>
      </w:r>
      <w:r w:rsidRPr="00E52A52">
        <w:t xml:space="preserve">Onder </w:t>
      </w:r>
      <w:hyperlink w:anchor="_Documenten" w:history="1">
        <w:r w:rsidRPr="00E7492B">
          <w:rPr>
            <w:rStyle w:val="Hyperlink"/>
          </w:rPr>
          <w:t>documenten</w:t>
        </w:r>
      </w:hyperlink>
      <w:r w:rsidRPr="00E7492B">
        <w:t xml:space="preserve"> vind je</w:t>
      </w:r>
      <w:r w:rsidR="00383543">
        <w:t xml:space="preserve"> het </w:t>
      </w:r>
      <w:r w:rsidRPr="00E7492B">
        <w:t xml:space="preserve"> </w:t>
      </w:r>
      <w:r w:rsidR="00383543">
        <w:t xml:space="preserve">LHV </w:t>
      </w:r>
      <w:r w:rsidRPr="00E7492B">
        <w:t>voorbeeld van een privacyverklaring w</w:t>
      </w:r>
      <w:r w:rsidR="00383543">
        <w:t>elke</w:t>
      </w:r>
      <w:r w:rsidRPr="00E7492B">
        <w:t xml:space="preserve"> je kunt  gebruiken.</w:t>
      </w:r>
    </w:p>
    <w:p w14:paraId="64A9A183" w14:textId="77777777" w:rsidR="00E13AA1" w:rsidRDefault="00E13AA1">
      <w:pPr>
        <w:rPr>
          <w:rFonts w:asciiTheme="majorHAnsi" w:eastAsiaTheme="majorEastAsia" w:hAnsiTheme="majorHAnsi" w:cstheme="majorBidi"/>
          <w:color w:val="2E74B5" w:themeColor="accent1" w:themeShade="BF"/>
          <w:sz w:val="26"/>
          <w:szCs w:val="26"/>
        </w:rPr>
      </w:pPr>
      <w:bookmarkStart w:id="22" w:name="_Persoonsgegevens"/>
      <w:bookmarkStart w:id="23" w:name="_Toc516487490"/>
      <w:bookmarkEnd w:id="22"/>
      <w:r>
        <w:br w:type="page"/>
      </w:r>
    </w:p>
    <w:p w14:paraId="5AA5FA13" w14:textId="77777777" w:rsidR="00816878" w:rsidRPr="00D8158E" w:rsidRDefault="00816878" w:rsidP="00D8158E">
      <w:pPr>
        <w:pStyle w:val="Kop2"/>
      </w:pPr>
      <w:r w:rsidRPr="00D8158E">
        <w:lastRenderedPageBreak/>
        <w:t>Persoonsgegevens</w:t>
      </w:r>
      <w:bookmarkEnd w:id="23"/>
    </w:p>
    <w:p w14:paraId="2C77A2CA" w14:textId="77777777" w:rsidR="00E52A52" w:rsidRPr="00B8386D" w:rsidRDefault="00816878" w:rsidP="00D8158E">
      <w:r w:rsidRPr="00B8386D">
        <w:t xml:space="preserve">Als medewerker </w:t>
      </w:r>
      <w:r w:rsidR="00832E5E">
        <w:t>werk je</w:t>
      </w:r>
      <w:r w:rsidRPr="00B8386D">
        <w:t xml:space="preserve"> waarschijnlijk met persoonsgegevens. Persoonsgegevens zijn niet alleen namen en telefoonnummers, maar bijvo</w:t>
      </w:r>
      <w:r w:rsidR="00BE4D48">
        <w:t xml:space="preserve">orbeeld ook cookies. Hoe kun je ervoor zorgen dat je als organisatie/ praktijk </w:t>
      </w:r>
      <w:r w:rsidR="00745A56" w:rsidRPr="00B8386D">
        <w:t xml:space="preserve">privacy </w:t>
      </w:r>
      <w:proofErr w:type="spellStart"/>
      <w:r w:rsidR="00AA37FE">
        <w:t>p</w:t>
      </w:r>
      <w:r w:rsidR="00745A56" w:rsidRPr="00B8386D">
        <w:t>roof</w:t>
      </w:r>
      <w:proofErr w:type="spellEnd"/>
      <w:r w:rsidRPr="00B8386D">
        <w:t xml:space="preserve"> werkt?</w:t>
      </w:r>
    </w:p>
    <w:p w14:paraId="04ACEAD7" w14:textId="77777777" w:rsidR="00816878" w:rsidRPr="00BE4D48" w:rsidRDefault="00816878" w:rsidP="00D8158E">
      <w:pPr>
        <w:rPr>
          <w:b/>
        </w:rPr>
      </w:pPr>
      <w:r w:rsidRPr="00BE4D48">
        <w:rPr>
          <w:b/>
        </w:rPr>
        <w:t>Persoonsgegevens</w:t>
      </w:r>
    </w:p>
    <w:p w14:paraId="78B9EA35" w14:textId="77777777" w:rsidR="00816878" w:rsidRPr="00B8386D" w:rsidRDefault="00816878" w:rsidP="00D8158E">
      <w:r w:rsidRPr="00B8386D">
        <w:t>Persoonsgegevens zijn alle gegevens die terug te leiden zijn tot een pe</w:t>
      </w:r>
      <w:r w:rsidR="00832E5E">
        <w:t xml:space="preserve">rsoon. Het gaat bijvoorbeeld om, </w:t>
      </w:r>
      <w:r w:rsidRPr="00B8386D">
        <w:t xml:space="preserve">naam, adres en woonplaats, maar ook om </w:t>
      </w:r>
      <w:r w:rsidR="00832E5E">
        <w:t>BSN- en bankrekeningnummers, telefoonnum</w:t>
      </w:r>
      <w:r w:rsidRPr="00B8386D">
        <w:t>mers en postcodes met huisnummers.</w:t>
      </w:r>
    </w:p>
    <w:p w14:paraId="0F5AE4A0" w14:textId="77777777" w:rsidR="00816878" w:rsidRPr="00B8386D" w:rsidRDefault="00816878" w:rsidP="00D8158E">
      <w:r w:rsidRPr="00B8386D">
        <w:t>Per 25 mei 2018 zijn ook cookies, gegevens gekoppeld aan IP-adressen en MAC-adressen, persoonsgegevens. Houd er dus rekening mee dat data sneller privacygevoelig is.</w:t>
      </w:r>
      <w:r w:rsidR="00BE4D48">
        <w:t xml:space="preserve"> Mocht je op je website gebruik maken van cookies, dan moet je hier op je website toestemming voor vragen.</w:t>
      </w:r>
    </w:p>
    <w:p w14:paraId="2D017ADC" w14:textId="77777777" w:rsidR="00816878" w:rsidRPr="00091387" w:rsidRDefault="00816878" w:rsidP="00D8158E">
      <w:pPr>
        <w:rPr>
          <w:b/>
        </w:rPr>
      </w:pPr>
      <w:r w:rsidRPr="00091387">
        <w:rPr>
          <w:b/>
        </w:rPr>
        <w:t>Bijzondere (gevoelige) persoonsgegevens</w:t>
      </w:r>
    </w:p>
    <w:p w14:paraId="2CD30E42" w14:textId="77777777" w:rsidR="00816878" w:rsidRPr="00B8386D" w:rsidRDefault="00816878" w:rsidP="00D8158E">
      <w:r w:rsidRPr="00B8386D">
        <w:t xml:space="preserve">Gevoelige gegevens zoals iemands ras, godsdienst of gezondheid worden </w:t>
      </w:r>
      <w:r w:rsidRPr="00E7492B">
        <w:rPr>
          <w:u w:val="single"/>
        </w:rPr>
        <w:t xml:space="preserve">bijzondere </w:t>
      </w:r>
      <w:r w:rsidRPr="00B8386D">
        <w:t>persoonsgegevens genoemd. Die zijn door de wetgever extra beschermd.</w:t>
      </w:r>
    </w:p>
    <w:p w14:paraId="37D6C6A1" w14:textId="77777777" w:rsidR="00816878" w:rsidRPr="00091387" w:rsidRDefault="00816878" w:rsidP="00D8158E">
      <w:pPr>
        <w:rPr>
          <w:b/>
        </w:rPr>
      </w:pPr>
      <w:r w:rsidRPr="00091387">
        <w:rPr>
          <w:b/>
        </w:rPr>
        <w:t xml:space="preserve">4 tips voor </w:t>
      </w:r>
      <w:r w:rsidR="00BE4D48" w:rsidRPr="00091387">
        <w:rPr>
          <w:b/>
        </w:rPr>
        <w:t>gebruik van</w:t>
      </w:r>
      <w:r w:rsidRPr="00091387">
        <w:rPr>
          <w:b/>
        </w:rPr>
        <w:t xml:space="preserve"> persoonsgegevens</w:t>
      </w:r>
    </w:p>
    <w:p w14:paraId="458EE15C" w14:textId="77777777" w:rsidR="00816878" w:rsidRPr="00091387" w:rsidRDefault="00816878" w:rsidP="00D8158E">
      <w:pPr>
        <w:rPr>
          <w:b/>
        </w:rPr>
      </w:pPr>
      <w:r w:rsidRPr="00091387">
        <w:rPr>
          <w:b/>
        </w:rPr>
        <w:t>Tip 1. Verzamel zo min mogelijk persoonsgegevens</w:t>
      </w:r>
    </w:p>
    <w:p w14:paraId="15685C38" w14:textId="77777777" w:rsidR="00816878" w:rsidRPr="00B8386D" w:rsidRDefault="00832E5E" w:rsidP="00D8158E">
      <w:r>
        <w:t xml:space="preserve">Bedenk </w:t>
      </w:r>
      <w:r w:rsidR="00AC747A">
        <w:t>bij het vragen</w:t>
      </w:r>
      <w:r w:rsidR="00816878" w:rsidRPr="00B8386D">
        <w:t xml:space="preserve"> </w:t>
      </w:r>
      <w:r w:rsidR="00AC747A">
        <w:t>naar</w:t>
      </w:r>
      <w:r w:rsidR="00816878" w:rsidRPr="00B8386D">
        <w:t xml:space="preserve"> persoonsgegevens </w:t>
      </w:r>
      <w:r w:rsidR="00AC747A">
        <w:t>welke</w:t>
      </w:r>
      <w:r w:rsidR="00AC747A" w:rsidRPr="00B8386D">
        <w:t xml:space="preserve"> </w:t>
      </w:r>
      <w:r w:rsidR="00816878" w:rsidRPr="00B8386D">
        <w:t>er precies nodig</w:t>
      </w:r>
      <w:r w:rsidR="00AC747A">
        <w:t xml:space="preserve"> zijn</w:t>
      </w:r>
      <w:r>
        <w:t xml:space="preserve">. </w:t>
      </w:r>
      <w:r w:rsidR="00816878" w:rsidRPr="00B8386D">
        <w:t>Is het bijvoorbeeld nodig om persoonsgegevens te verzamelen die te herleiden zijn naar een natuurlijk persoon? Regel is: hoe minder, hoe beter. En des te minder kans op een onnodige</w:t>
      </w:r>
      <w:r w:rsidR="00AC747A">
        <w:t>?</w:t>
      </w:r>
      <w:r w:rsidR="00816878" w:rsidRPr="00B8386D">
        <w:t xml:space="preserve"> </w:t>
      </w:r>
      <w:hyperlink w:anchor="_Data_Protection_Impact" w:history="1">
        <w:r w:rsidR="00816878" w:rsidRPr="00091387">
          <w:rPr>
            <w:rStyle w:val="Hyperlink"/>
          </w:rPr>
          <w:t>Data Privacy Impact Assessment (DPIA)</w:t>
        </w:r>
        <w:r w:rsidR="00AC747A">
          <w:rPr>
            <w:rStyle w:val="Hyperlink"/>
          </w:rPr>
          <w:t xml:space="preserve"> en/of </w:t>
        </w:r>
        <w:proofErr w:type="spellStart"/>
        <w:r w:rsidR="00AC747A">
          <w:rPr>
            <w:rStyle w:val="Hyperlink"/>
          </w:rPr>
          <w:t>datalek</w:t>
        </w:r>
        <w:proofErr w:type="spellEnd"/>
        <w:r w:rsidR="00816878" w:rsidRPr="00091387">
          <w:rPr>
            <w:rStyle w:val="Hyperlink"/>
          </w:rPr>
          <w:t>.</w:t>
        </w:r>
      </w:hyperlink>
    </w:p>
    <w:p w14:paraId="5FA682FE" w14:textId="77777777" w:rsidR="00816878" w:rsidRPr="00FB409C" w:rsidRDefault="00816878" w:rsidP="00D8158E">
      <w:pPr>
        <w:rPr>
          <w:b/>
        </w:rPr>
      </w:pPr>
      <w:r w:rsidRPr="00FB409C">
        <w:rPr>
          <w:b/>
        </w:rPr>
        <w:t>Tip 2. Vraag toestemming</w:t>
      </w:r>
    </w:p>
    <w:p w14:paraId="11FC4263" w14:textId="77777777" w:rsidR="00816878" w:rsidRPr="00B8386D" w:rsidRDefault="00E22ED3" w:rsidP="00D8158E">
      <w:r>
        <w:t xml:space="preserve">Het vastleggen van medische gegevens </w:t>
      </w:r>
      <w:r w:rsidR="00AC747A">
        <w:t xml:space="preserve">voor het uitvoeren van een behandeling </w:t>
      </w:r>
      <w:r>
        <w:t>is geregeld via de WBGO. Hiervoor hoe</w:t>
      </w:r>
      <w:r w:rsidR="00091387">
        <w:t>f je</w:t>
      </w:r>
      <w:r>
        <w:t xml:space="preserve"> geen toestemming te vragen. Maar voor gegevens die niet gebruikt worden voor de zorgverlening daarvoor moet je wel toestemming vragen. Zoals bijvoorbeeld het vastleggen van persoonsgegevens van  perso</w:t>
      </w:r>
      <w:r w:rsidR="00745A56">
        <w:t>neelsgegevens</w:t>
      </w:r>
      <w:r>
        <w:t xml:space="preserve"> op een intranet site. O</w:t>
      </w:r>
      <w:r w:rsidR="00091387">
        <w:t>ok voor het vastleggen van foto’s moet wel toestemming gevraa</w:t>
      </w:r>
      <w:r>
        <w:t>gd worden.</w:t>
      </w:r>
    </w:p>
    <w:p w14:paraId="158B89F6" w14:textId="77777777" w:rsidR="00816878" w:rsidRPr="00091387" w:rsidRDefault="00816878" w:rsidP="00D8158E">
      <w:pPr>
        <w:rPr>
          <w:b/>
        </w:rPr>
      </w:pPr>
      <w:r w:rsidRPr="00091387">
        <w:rPr>
          <w:b/>
        </w:rPr>
        <w:t>Tip 3. Werk veilig </w:t>
      </w:r>
    </w:p>
    <w:p w14:paraId="25386C79" w14:textId="77777777" w:rsidR="00816878" w:rsidRPr="00B8386D" w:rsidRDefault="00816878" w:rsidP="00D8158E">
      <w:r w:rsidRPr="00B8386D">
        <w:t>Zorg dat persoonsgegevens niet in handen komen van onbevoegde derden. </w:t>
      </w:r>
      <w:hyperlink w:anchor="_Privacyrisico_omlaag_in" w:history="1">
        <w:r w:rsidR="00E22ED3" w:rsidRPr="00091387">
          <w:rPr>
            <w:rStyle w:val="Hyperlink"/>
          </w:rPr>
          <w:t>Lees hoe je</w:t>
        </w:r>
        <w:r w:rsidRPr="00091387">
          <w:rPr>
            <w:rStyle w:val="Hyperlink"/>
          </w:rPr>
          <w:t xml:space="preserve"> makkelijk persoonsgegevens kunt beschermen.</w:t>
        </w:r>
      </w:hyperlink>
    </w:p>
    <w:p w14:paraId="00A62A17" w14:textId="77777777" w:rsidR="00816878" w:rsidRPr="00091387" w:rsidRDefault="00816878" w:rsidP="00D8158E">
      <w:pPr>
        <w:rPr>
          <w:b/>
        </w:rPr>
      </w:pPr>
      <w:r w:rsidRPr="00091387">
        <w:rPr>
          <w:b/>
        </w:rPr>
        <w:t xml:space="preserve">Tip 4. Vernietig of anonimiseer persoonsgegevens als </w:t>
      </w:r>
      <w:r w:rsidR="00E22ED3" w:rsidRPr="00091387">
        <w:rPr>
          <w:b/>
        </w:rPr>
        <w:t>die niet meer nodig zijn</w:t>
      </w:r>
      <w:r w:rsidR="00091387">
        <w:rPr>
          <w:b/>
        </w:rPr>
        <w:t>.</w:t>
      </w:r>
    </w:p>
    <w:p w14:paraId="01A95674" w14:textId="77777777" w:rsidR="00816878" w:rsidRPr="00091387" w:rsidRDefault="00816878" w:rsidP="00D8158E">
      <w:pPr>
        <w:rPr>
          <w:b/>
          <w:sz w:val="24"/>
          <w:szCs w:val="24"/>
        </w:rPr>
      </w:pPr>
      <w:r w:rsidRPr="00091387">
        <w:rPr>
          <w:b/>
          <w:sz w:val="24"/>
          <w:szCs w:val="24"/>
        </w:rPr>
        <w:t>Toestemming voor het werken met persoonsgegevens  </w:t>
      </w:r>
    </w:p>
    <w:p w14:paraId="5866460E" w14:textId="77777777" w:rsidR="00816878" w:rsidRPr="00B8386D" w:rsidRDefault="00E22ED3" w:rsidP="00D8158E">
      <w:r>
        <w:t>Is het voor je</w:t>
      </w:r>
      <w:r w:rsidR="00816878" w:rsidRPr="00B8386D">
        <w:t xml:space="preserve"> werkzaamheden noodzakelijk dat er persoonsgegevens worden verzameld? In de wet vind </w:t>
      </w:r>
      <w:r>
        <w:t xml:space="preserve">je </w:t>
      </w:r>
      <w:r w:rsidR="00816878" w:rsidRPr="00B8386D">
        <w:t>een aantal grondslagen waarop dat kan:</w:t>
      </w:r>
    </w:p>
    <w:p w14:paraId="669A68FA" w14:textId="77777777" w:rsidR="00816878" w:rsidRPr="00E7492B" w:rsidRDefault="00091387" w:rsidP="00091387">
      <w:pPr>
        <w:pStyle w:val="Lijstalinea"/>
        <w:numPr>
          <w:ilvl w:val="0"/>
          <w:numId w:val="31"/>
        </w:numPr>
      </w:pPr>
      <w:r w:rsidRPr="00E7492B">
        <w:t xml:space="preserve">Je </w:t>
      </w:r>
      <w:r w:rsidR="00816878" w:rsidRPr="00E7492B">
        <w:t>hebt </w:t>
      </w:r>
      <w:hyperlink r:id="rId11" w:history="1">
        <w:r w:rsidR="00816878" w:rsidRPr="00E7492B">
          <w:rPr>
            <w:rStyle w:val="Hyperlink"/>
            <w:color w:val="auto"/>
            <w:u w:val="none"/>
          </w:rPr>
          <w:t>toestemming van de betrokken persoon</w:t>
        </w:r>
      </w:hyperlink>
      <w:r w:rsidR="00816878" w:rsidRPr="00E7492B">
        <w:t>.</w:t>
      </w:r>
    </w:p>
    <w:p w14:paraId="4CBA20E7" w14:textId="77777777" w:rsidR="00816878" w:rsidRPr="00E7492B" w:rsidRDefault="00816878" w:rsidP="00091387">
      <w:pPr>
        <w:pStyle w:val="Lijstalinea"/>
        <w:numPr>
          <w:ilvl w:val="0"/>
          <w:numId w:val="31"/>
        </w:numPr>
      </w:pPr>
      <w:r w:rsidRPr="00E7492B">
        <w:t>De gegevensverwerking is noodzakelijk voor de uitvoering van een overeenkomst.</w:t>
      </w:r>
    </w:p>
    <w:p w14:paraId="1B8D0ED8" w14:textId="77777777" w:rsidR="00816878" w:rsidRPr="00E7492B" w:rsidRDefault="00816878" w:rsidP="00091387">
      <w:pPr>
        <w:pStyle w:val="Lijstalinea"/>
        <w:numPr>
          <w:ilvl w:val="0"/>
          <w:numId w:val="31"/>
        </w:numPr>
      </w:pPr>
      <w:r w:rsidRPr="00E7492B">
        <w:t xml:space="preserve">De gegevensverwerking is noodzakelijk voor het nakomen </w:t>
      </w:r>
      <w:r w:rsidR="00E22ED3" w:rsidRPr="00E7492B">
        <w:t xml:space="preserve">van een wettelijke verplichting bijvoorbeeld WGBO medische </w:t>
      </w:r>
      <w:r w:rsidR="00745A56" w:rsidRPr="00E7492B">
        <w:t>gegevens</w:t>
      </w:r>
    </w:p>
    <w:p w14:paraId="0D7F2E8B" w14:textId="77777777" w:rsidR="00816878" w:rsidRPr="00E7492B" w:rsidRDefault="00816878" w:rsidP="00091387">
      <w:pPr>
        <w:pStyle w:val="Lijstalinea"/>
        <w:numPr>
          <w:ilvl w:val="0"/>
          <w:numId w:val="31"/>
        </w:numPr>
      </w:pPr>
      <w:r w:rsidRPr="00E7492B">
        <w:t>De gegevensverwerking is noodzakelijk ter bescherming van de vitale belangen.</w:t>
      </w:r>
    </w:p>
    <w:p w14:paraId="63293534" w14:textId="77777777" w:rsidR="00816878" w:rsidRPr="00E7492B" w:rsidRDefault="00816878" w:rsidP="00091387">
      <w:pPr>
        <w:pStyle w:val="Lijstalinea"/>
        <w:numPr>
          <w:ilvl w:val="0"/>
          <w:numId w:val="31"/>
        </w:numPr>
      </w:pPr>
      <w:r w:rsidRPr="00E7492B">
        <w:lastRenderedPageBreak/>
        <w:t>De gegevensverwerking is noodzakelijk voor de vervulling van een taak van algemeen belang of uitoefening van openbaar gezag.</w:t>
      </w:r>
    </w:p>
    <w:p w14:paraId="3EEAFA43" w14:textId="77777777" w:rsidR="00816878" w:rsidRPr="00E7492B" w:rsidRDefault="00816878" w:rsidP="00091387">
      <w:pPr>
        <w:pStyle w:val="Lijstalinea"/>
        <w:numPr>
          <w:ilvl w:val="0"/>
          <w:numId w:val="31"/>
        </w:numPr>
      </w:pPr>
      <w:r w:rsidRPr="00E7492B">
        <w:t>De gegevensverwerking is noodzakelijk voor de behartiging van de gerechtvaardigde belangen.</w:t>
      </w:r>
    </w:p>
    <w:p w14:paraId="578FA52B" w14:textId="77777777" w:rsidR="00816878" w:rsidRPr="00B8386D" w:rsidRDefault="00816878" w:rsidP="00D8158E">
      <w:r w:rsidRPr="00B8386D">
        <w:t xml:space="preserve">Eén van bovenstaande grondslagen is voldoende grondslag voor het gebruik van persoonsgegevens. Voor het werken met bijzondere (gevoelige) persoonsgegevens moet </w:t>
      </w:r>
      <w:r w:rsidR="00B85B13">
        <w:t>je</w:t>
      </w:r>
      <w:r w:rsidRPr="00B8386D">
        <w:t> </w:t>
      </w:r>
      <w:r w:rsidR="00B85B13">
        <w:t xml:space="preserve">je </w:t>
      </w:r>
      <w:r w:rsidRPr="00B8386D">
        <w:t>ook nog kunnen beroepen op een wettelijke uitzondering.</w:t>
      </w:r>
    </w:p>
    <w:p w14:paraId="3CC051BE" w14:textId="77777777" w:rsidR="00816878" w:rsidRPr="00091387" w:rsidRDefault="00816878" w:rsidP="00D8158E">
      <w:pPr>
        <w:rPr>
          <w:b/>
          <w:sz w:val="24"/>
          <w:szCs w:val="24"/>
        </w:rPr>
      </w:pPr>
      <w:r w:rsidRPr="00091387">
        <w:rPr>
          <w:b/>
          <w:sz w:val="24"/>
          <w:szCs w:val="24"/>
        </w:rPr>
        <w:t xml:space="preserve">Een </w:t>
      </w:r>
      <w:proofErr w:type="spellStart"/>
      <w:r w:rsidRPr="00091387">
        <w:rPr>
          <w:b/>
          <w:sz w:val="24"/>
          <w:szCs w:val="24"/>
        </w:rPr>
        <w:t>datalek</w:t>
      </w:r>
      <w:proofErr w:type="spellEnd"/>
      <w:r w:rsidRPr="00091387">
        <w:rPr>
          <w:b/>
          <w:sz w:val="24"/>
          <w:szCs w:val="24"/>
        </w:rPr>
        <w:t>. Wat nu?</w:t>
      </w:r>
    </w:p>
    <w:p w14:paraId="390CA7D0" w14:textId="77777777" w:rsidR="00816878" w:rsidRDefault="00816878" w:rsidP="00D8158E">
      <w:r w:rsidRPr="00B8386D">
        <w:t>Mochten persoonsgegevens onverhoopt toch in handen van onbevoegde</w:t>
      </w:r>
      <w:r w:rsidR="00E22ED3">
        <w:t xml:space="preserve"> derden terechtkomen? Doordat je</w:t>
      </w:r>
      <w:r w:rsidRPr="00B8386D">
        <w:t xml:space="preserve"> la</w:t>
      </w:r>
      <w:r w:rsidR="00E22ED3">
        <w:t>ptop bijvoorbeeld gestolen is? Je</w:t>
      </w:r>
      <w:r w:rsidRPr="00B8386D">
        <w:t xml:space="preserve"> moet </w:t>
      </w:r>
      <w:hyperlink r:id="rId12" w:history="1">
        <w:r w:rsidRPr="00B8386D">
          <w:rPr>
            <w:rStyle w:val="Hyperlink"/>
            <w:color w:val="auto"/>
            <w:u w:val="none"/>
          </w:rPr>
          <w:t>datalekken</w:t>
        </w:r>
      </w:hyperlink>
      <w:r w:rsidRPr="00B8386D">
        <w:t> zo spoedig mogelijk melden bij</w:t>
      </w:r>
      <w:r w:rsidR="00E22ED3">
        <w:t xml:space="preserve"> </w:t>
      </w:r>
      <w:r w:rsidR="00091387">
        <w:t>de organisatie/praktijk verantwoord</w:t>
      </w:r>
      <w:r w:rsidR="00FB409C">
        <w:t>el</w:t>
      </w:r>
      <w:r w:rsidR="00091387">
        <w:t>ijk</w:t>
      </w:r>
      <w:r w:rsidRPr="00B8386D">
        <w:t>. Neem bij twijfel contact op met de </w:t>
      </w:r>
      <w:hyperlink w:anchor="_Functionaris_gegevensbescherming" w:history="1">
        <w:r w:rsidRPr="00091387">
          <w:rPr>
            <w:rStyle w:val="Hyperlink"/>
          </w:rPr>
          <w:t>functionaris gegevensbeschermin</w:t>
        </w:r>
      </w:hyperlink>
      <w:r w:rsidRPr="00091387">
        <w:t>g</w:t>
      </w:r>
      <w:r w:rsidRPr="00B8386D">
        <w:t>.</w:t>
      </w:r>
    </w:p>
    <w:p w14:paraId="358E9C79" w14:textId="77777777" w:rsidR="00AC747A" w:rsidRPr="00B8386D" w:rsidRDefault="00AC747A" w:rsidP="00D8158E"/>
    <w:p w14:paraId="3B15937E" w14:textId="77777777" w:rsidR="00E13AA1" w:rsidRDefault="00E13AA1">
      <w:pPr>
        <w:rPr>
          <w:rFonts w:asciiTheme="majorHAnsi" w:eastAsiaTheme="majorEastAsia" w:hAnsiTheme="majorHAnsi" w:cstheme="majorBidi"/>
          <w:color w:val="2E74B5" w:themeColor="accent1" w:themeShade="BF"/>
          <w:sz w:val="26"/>
          <w:szCs w:val="26"/>
        </w:rPr>
      </w:pPr>
      <w:bookmarkStart w:id="24" w:name="_Toc516487491"/>
      <w:r>
        <w:br w:type="page"/>
      </w:r>
    </w:p>
    <w:p w14:paraId="45C811D4" w14:textId="77777777" w:rsidR="00FB409C" w:rsidRPr="008B63A6" w:rsidRDefault="00FB409C" w:rsidP="00E7492B">
      <w:pPr>
        <w:pStyle w:val="Kop2"/>
      </w:pPr>
      <w:r w:rsidRPr="001541C1">
        <w:lastRenderedPageBreak/>
        <w:t xml:space="preserve">Rechten van betrokkenen </w:t>
      </w:r>
      <w:r w:rsidR="00745A56" w:rsidRPr="001541C1">
        <w:t>m.b.t.</w:t>
      </w:r>
      <w:r w:rsidRPr="001541C1">
        <w:t xml:space="preserve"> persoonsgegevens</w:t>
      </w:r>
      <w:bookmarkEnd w:id="24"/>
    </w:p>
    <w:p w14:paraId="2760CFAE" w14:textId="77777777" w:rsidR="00FB409C" w:rsidRPr="00FB409C" w:rsidRDefault="00FB409C" w:rsidP="00FB409C">
      <w:pPr>
        <w:pStyle w:val="intro"/>
        <w:rPr>
          <w:rFonts w:asciiTheme="minorHAnsi" w:hAnsiTheme="minorHAnsi"/>
          <w:sz w:val="22"/>
          <w:szCs w:val="22"/>
        </w:rPr>
      </w:pPr>
      <w:r w:rsidRPr="00FB409C">
        <w:rPr>
          <w:rFonts w:asciiTheme="minorHAnsi" w:hAnsiTheme="minorHAnsi"/>
          <w:sz w:val="22"/>
          <w:szCs w:val="22"/>
        </w:rPr>
        <w:t xml:space="preserve">Onder de Algemene verordening gegevensbescherming (AVG) krijgen mensen meer mogelijkheden om voor zichzelf op te komen als hun persoonsgegevens worden verwerkt. Hun bestaande </w:t>
      </w:r>
      <w:r w:rsidR="00745A56" w:rsidRPr="00FB409C">
        <w:rPr>
          <w:rFonts w:asciiTheme="minorHAnsi" w:hAnsiTheme="minorHAnsi"/>
          <w:sz w:val="22"/>
          <w:szCs w:val="22"/>
        </w:rPr>
        <w:t>privacy rechten</w:t>
      </w:r>
      <w:r w:rsidRPr="00FB409C">
        <w:rPr>
          <w:rFonts w:asciiTheme="minorHAnsi" w:hAnsiTheme="minorHAnsi"/>
          <w:sz w:val="22"/>
          <w:szCs w:val="22"/>
        </w:rPr>
        <w:t xml:space="preserve"> worden uitgebreid en er gelden 2 nieuwe rechten. </w:t>
      </w:r>
      <w:r>
        <w:rPr>
          <w:rFonts w:asciiTheme="minorHAnsi" w:hAnsiTheme="minorHAnsi"/>
          <w:sz w:val="22"/>
          <w:szCs w:val="22"/>
        </w:rPr>
        <w:t>Je moet klaar zijn</w:t>
      </w:r>
      <w:r w:rsidRPr="00FB409C">
        <w:rPr>
          <w:rFonts w:asciiTheme="minorHAnsi" w:hAnsiTheme="minorHAnsi"/>
          <w:sz w:val="22"/>
          <w:szCs w:val="22"/>
        </w:rPr>
        <w:t xml:space="preserve"> voor verzoeken van personen die hun rechten willen uitoefenen</w:t>
      </w:r>
      <w:r w:rsidR="00AC747A">
        <w:rPr>
          <w:rFonts w:asciiTheme="minorHAnsi" w:hAnsiTheme="minorHAnsi"/>
          <w:sz w:val="22"/>
          <w:szCs w:val="22"/>
        </w:rPr>
        <w:t>.</w:t>
      </w:r>
    </w:p>
    <w:p w14:paraId="480BFBA2" w14:textId="77777777" w:rsidR="00FB409C" w:rsidRPr="00A25B37" w:rsidRDefault="00FB409C" w:rsidP="00A25B37">
      <w:pPr>
        <w:rPr>
          <w:b/>
        </w:rPr>
      </w:pPr>
      <w:r w:rsidRPr="00A25B37">
        <w:rPr>
          <w:b/>
        </w:rPr>
        <w:t>De AVG-</w:t>
      </w:r>
      <w:r w:rsidR="00745A56" w:rsidRPr="00A25B37">
        <w:rPr>
          <w:b/>
        </w:rPr>
        <w:t>privacy rechten</w:t>
      </w:r>
    </w:p>
    <w:p w14:paraId="0EC16340" w14:textId="77777777" w:rsidR="00FB409C" w:rsidRPr="00FB409C" w:rsidRDefault="00FB409C" w:rsidP="00A25B37">
      <w:pPr>
        <w:pStyle w:val="Lijstalinea"/>
        <w:numPr>
          <w:ilvl w:val="0"/>
          <w:numId w:val="37"/>
        </w:numPr>
      </w:pPr>
      <w:r w:rsidRPr="00FB409C">
        <w:t xml:space="preserve">Het recht op </w:t>
      </w:r>
      <w:proofErr w:type="spellStart"/>
      <w:r w:rsidRPr="00FB409C">
        <w:t>dataportabiliteit</w:t>
      </w:r>
      <w:proofErr w:type="spellEnd"/>
      <w:r w:rsidRPr="00FB409C">
        <w:t>. Het recht om persoonsgegevens over te dragen (NIEUW).</w:t>
      </w:r>
    </w:p>
    <w:p w14:paraId="2C094938" w14:textId="77777777" w:rsidR="00FB409C" w:rsidRPr="00FB409C" w:rsidRDefault="00FB409C" w:rsidP="00A25B37">
      <w:pPr>
        <w:pStyle w:val="Lijstalinea"/>
        <w:numPr>
          <w:ilvl w:val="0"/>
          <w:numId w:val="37"/>
        </w:numPr>
      </w:pPr>
      <w:r w:rsidRPr="00FB409C">
        <w:t>Het recht op vergetelheid. Het recht om ‘vergeten’ te worden (NIEUW).</w:t>
      </w:r>
    </w:p>
    <w:p w14:paraId="7B4AC14E" w14:textId="77777777" w:rsidR="00FB409C" w:rsidRPr="00FB409C" w:rsidRDefault="00FB409C" w:rsidP="00A25B37">
      <w:pPr>
        <w:pStyle w:val="Lijstalinea"/>
        <w:numPr>
          <w:ilvl w:val="0"/>
          <w:numId w:val="37"/>
        </w:numPr>
      </w:pPr>
      <w:r w:rsidRPr="00FB409C">
        <w:t>Recht op inzage. Dat is het recht van men</w:t>
      </w:r>
      <w:r w:rsidR="00A25B37">
        <w:t>sen om de persoonsgegevens die je</w:t>
      </w:r>
      <w:r w:rsidRPr="00FB409C">
        <w:t xml:space="preserve"> van hen verwerkt in te zien.</w:t>
      </w:r>
    </w:p>
    <w:p w14:paraId="7DE6D6FA" w14:textId="77777777" w:rsidR="00FB409C" w:rsidRPr="00FB409C" w:rsidRDefault="00FB409C" w:rsidP="00A25B37">
      <w:pPr>
        <w:pStyle w:val="Lijstalinea"/>
        <w:numPr>
          <w:ilvl w:val="0"/>
          <w:numId w:val="37"/>
        </w:numPr>
      </w:pPr>
      <w:r w:rsidRPr="00FB409C">
        <w:t>Recht op rectificatie en aanvulling. Het re</w:t>
      </w:r>
      <w:r w:rsidR="00A25B37">
        <w:t>cht om de persoonsgegevens die je</w:t>
      </w:r>
      <w:r w:rsidRPr="00FB409C">
        <w:t xml:space="preserve"> verwerkt te wijzigen.</w:t>
      </w:r>
    </w:p>
    <w:p w14:paraId="1BD22896" w14:textId="77777777" w:rsidR="00FB409C" w:rsidRPr="00FB409C" w:rsidRDefault="00FB409C" w:rsidP="00A25B37">
      <w:pPr>
        <w:pStyle w:val="Lijstalinea"/>
        <w:numPr>
          <w:ilvl w:val="0"/>
          <w:numId w:val="37"/>
        </w:numPr>
      </w:pPr>
      <w:r w:rsidRPr="00FB409C">
        <w:t>Het recht op beperking van de verwerking: Het recht om minder gegevens te laten verwerken.</w:t>
      </w:r>
    </w:p>
    <w:p w14:paraId="686BCE64" w14:textId="77777777" w:rsidR="00FB409C" w:rsidRPr="00FB409C" w:rsidRDefault="00FB409C" w:rsidP="00A25B37">
      <w:pPr>
        <w:pStyle w:val="Lijstalinea"/>
        <w:numPr>
          <w:ilvl w:val="0"/>
          <w:numId w:val="37"/>
        </w:numPr>
      </w:pPr>
      <w:r w:rsidRPr="00FB409C">
        <w:t>Het recht met betrekking tot geautomatiseerde besluitvorming en profilering. Oftewel: het recht op een menselijke blik bij besluiten.</w:t>
      </w:r>
    </w:p>
    <w:p w14:paraId="0AD9D29C" w14:textId="77777777" w:rsidR="00FB409C" w:rsidRPr="00FB409C" w:rsidRDefault="00FB409C" w:rsidP="00A25B37">
      <w:pPr>
        <w:pStyle w:val="Lijstalinea"/>
        <w:numPr>
          <w:ilvl w:val="0"/>
          <w:numId w:val="37"/>
        </w:numPr>
      </w:pPr>
      <w:r w:rsidRPr="00FB409C">
        <w:t>Het recht om bezwaar te maken tegen de gegevensverwerking.</w:t>
      </w:r>
    </w:p>
    <w:p w14:paraId="61715CF2" w14:textId="77777777" w:rsidR="00FB409C" w:rsidRPr="00FB409C" w:rsidRDefault="00FB409C" w:rsidP="00A25B37">
      <w:r w:rsidRPr="00FB409C">
        <w:t xml:space="preserve">Ten slotte hebben mensen recht op duidelijke informatie </w:t>
      </w:r>
      <w:r w:rsidR="00A25B37">
        <w:t xml:space="preserve">over wat je </w:t>
      </w:r>
      <w:r w:rsidRPr="00FB409C">
        <w:t>met hun persoonsgegevens doet.</w:t>
      </w:r>
      <w:r w:rsidR="00A25B37">
        <w:t xml:space="preserve"> Dit kan in een privacyverklaring (zie onder </w:t>
      </w:r>
      <w:hyperlink w:anchor="_Privacyverklaring" w:history="1">
        <w:r w:rsidR="00A25B37" w:rsidRPr="00A25B37">
          <w:rPr>
            <w:rStyle w:val="Hyperlink"/>
          </w:rPr>
          <w:t>documenten</w:t>
        </w:r>
      </w:hyperlink>
      <w:r w:rsidR="00A25B37">
        <w:t>)</w:t>
      </w:r>
      <w:r w:rsidR="00AC747A">
        <w:t xml:space="preserve"> worden toegelicht.</w:t>
      </w:r>
      <w:r w:rsidR="00A25B37">
        <w:t xml:space="preserve"> </w:t>
      </w:r>
      <w:r w:rsidRPr="00FB409C">
        <w:t xml:space="preserve">Onder de AVG moet </w:t>
      </w:r>
      <w:r w:rsidR="00A25B37">
        <w:t>je</w:t>
      </w:r>
      <w:r w:rsidRPr="00FB409C">
        <w:t xml:space="preserve"> aan een aantal specifieke eisen voldoen.</w:t>
      </w:r>
    </w:p>
    <w:p w14:paraId="5507AB8B" w14:textId="77777777" w:rsidR="00FB409C" w:rsidRPr="00E7492B" w:rsidRDefault="00FB409C" w:rsidP="00A25B37">
      <w:pPr>
        <w:rPr>
          <w:b/>
          <w:sz w:val="24"/>
          <w:szCs w:val="24"/>
        </w:rPr>
      </w:pPr>
      <w:r w:rsidRPr="00E7492B">
        <w:rPr>
          <w:b/>
          <w:sz w:val="24"/>
          <w:szCs w:val="24"/>
        </w:rPr>
        <w:t>Gehoor aan verzoek geven</w:t>
      </w:r>
    </w:p>
    <w:p w14:paraId="224CE876" w14:textId="77777777" w:rsidR="00FB409C" w:rsidRPr="00FB409C" w:rsidRDefault="00A25B37" w:rsidP="00A25B37">
      <w:r>
        <w:t xml:space="preserve">Je moet je </w:t>
      </w:r>
      <w:r w:rsidR="00FB409C" w:rsidRPr="00FB409C">
        <w:t>systemen, processen en interne organisatie op</w:t>
      </w:r>
      <w:r>
        <w:t xml:space="preserve"> deze rechten inrichten</w:t>
      </w:r>
      <w:r w:rsidR="00AC747A">
        <w:t xml:space="preserve"> z</w:t>
      </w:r>
      <w:r>
        <w:t>odat je</w:t>
      </w:r>
      <w:r w:rsidR="00FB409C" w:rsidRPr="00FB409C">
        <w:t xml:space="preserve"> </w:t>
      </w:r>
      <w:r w:rsidR="00FB409C" w:rsidRPr="00A25B37">
        <w:t xml:space="preserve">op de juiste manier gehoor kunt geven aan verzoeken van mensen </w:t>
      </w:r>
      <w:r w:rsidR="00FB409C" w:rsidRPr="00FB409C">
        <w:t>die hun rechten uitoefenen. Hieronder vind</w:t>
      </w:r>
      <w:r w:rsidR="00AC747A">
        <w:t xml:space="preserve"> je</w:t>
      </w:r>
      <w:r w:rsidR="00FB409C" w:rsidRPr="00FB409C">
        <w:t xml:space="preserve"> meer informatie over de verschillende rechten. En wanneer en hoe </w:t>
      </w:r>
      <w:r w:rsidR="00AC747A">
        <w:t>je</w:t>
      </w:r>
      <w:r w:rsidR="00FB409C" w:rsidRPr="00FB409C">
        <w:t xml:space="preserve"> daar gehoor aan moet geven.</w:t>
      </w:r>
    </w:p>
    <w:p w14:paraId="7B7EBF18" w14:textId="77777777" w:rsidR="00816878" w:rsidRPr="004E1BBC" w:rsidRDefault="00816878" w:rsidP="00A25B37">
      <w:pPr>
        <w:rPr>
          <w:b/>
          <w:sz w:val="24"/>
          <w:szCs w:val="24"/>
        </w:rPr>
      </w:pPr>
      <w:r w:rsidRPr="004E1BBC">
        <w:rPr>
          <w:b/>
          <w:sz w:val="24"/>
          <w:szCs w:val="24"/>
        </w:rPr>
        <w:t>Recht op vergetelheid</w:t>
      </w:r>
    </w:p>
    <w:p w14:paraId="4875FFD1" w14:textId="77777777" w:rsidR="00816878" w:rsidRPr="00B8386D" w:rsidRDefault="002630CA" w:rsidP="00A25B37">
      <w:r>
        <w:t>Mensen</w:t>
      </w:r>
      <w:r w:rsidR="00816878" w:rsidRPr="00B8386D">
        <w:t xml:space="preserve"> hebben in een aantal gevallen het recht om hun persoonsgegevens</w:t>
      </w:r>
      <w:r>
        <w:t>/ medische gegevens</w:t>
      </w:r>
      <w:r w:rsidR="00816878" w:rsidRPr="00B8386D">
        <w:t xml:space="preserve"> te laten wissen. Dat noemen we het 'recht op vergetelheid'.</w:t>
      </w:r>
    </w:p>
    <w:p w14:paraId="71E3D7C1" w14:textId="77777777" w:rsidR="00816878" w:rsidRPr="00A25B37" w:rsidRDefault="00816878" w:rsidP="00D8158E">
      <w:pPr>
        <w:rPr>
          <w:b/>
          <w:sz w:val="24"/>
          <w:szCs w:val="24"/>
        </w:rPr>
      </w:pPr>
      <w:r w:rsidRPr="00A25B37">
        <w:rPr>
          <w:b/>
          <w:sz w:val="24"/>
          <w:szCs w:val="24"/>
        </w:rPr>
        <w:t>In welke gevallen kan ik persoonsgegevens</w:t>
      </w:r>
      <w:r w:rsidR="002630CA" w:rsidRPr="00A25B37">
        <w:rPr>
          <w:b/>
          <w:sz w:val="24"/>
          <w:szCs w:val="24"/>
        </w:rPr>
        <w:t xml:space="preserve">  gegevens</w:t>
      </w:r>
      <w:r w:rsidRPr="00A25B37">
        <w:rPr>
          <w:b/>
          <w:sz w:val="24"/>
          <w:szCs w:val="24"/>
        </w:rPr>
        <w:t xml:space="preserve"> laten wissen?</w:t>
      </w:r>
    </w:p>
    <w:p w14:paraId="4CD8F75B" w14:textId="77777777" w:rsidR="00091387" w:rsidRDefault="00E22ED3" w:rsidP="00D8158E">
      <w:r>
        <w:t>Als een betrokkene bij je</w:t>
      </w:r>
      <w:r w:rsidR="00816878" w:rsidRPr="00B8386D">
        <w:t xml:space="preserve"> meldt dat informatie objectief onjuist, onvolledig of</w:t>
      </w:r>
      <w:r>
        <w:t xml:space="preserve"> niet ter zake doende is, kun je</w:t>
      </w:r>
      <w:r w:rsidR="00816878" w:rsidRPr="00B8386D">
        <w:t xml:space="preserve"> die altijd laten verwijderen. </w:t>
      </w:r>
    </w:p>
    <w:p w14:paraId="3A963BCB" w14:textId="77777777" w:rsidR="00816878" w:rsidRPr="00B8386D" w:rsidRDefault="00816878" w:rsidP="00D8158E">
      <w:r w:rsidRPr="00B8386D">
        <w:t xml:space="preserve">Per mei 2018 kunt </w:t>
      </w:r>
      <w:r w:rsidR="00B85B13">
        <w:t>je</w:t>
      </w:r>
      <w:r w:rsidRPr="00B8386D">
        <w:t xml:space="preserve"> ook persoonsgegevens laten verwijderen waar sprake is van:</w:t>
      </w:r>
    </w:p>
    <w:p w14:paraId="3080BD81" w14:textId="77777777" w:rsidR="00816878" w:rsidRPr="00E7492B" w:rsidRDefault="00816878" w:rsidP="00D60770">
      <w:pPr>
        <w:pStyle w:val="Lijstalinea"/>
        <w:numPr>
          <w:ilvl w:val="0"/>
          <w:numId w:val="32"/>
        </w:numPr>
      </w:pPr>
      <w:r w:rsidRPr="00E7492B">
        <w:t>Niet meer nodig</w:t>
      </w:r>
      <w:r w:rsidR="00AC747A">
        <w:t xml:space="preserve">. </w:t>
      </w:r>
      <w:r w:rsidRPr="00E7492B">
        <w:t xml:space="preserve">De </w:t>
      </w:r>
      <w:r w:rsidR="00944280" w:rsidRPr="00E7492B">
        <w:t>organisatie/praktijk</w:t>
      </w:r>
      <w:r w:rsidRPr="00E7492B">
        <w:t xml:space="preserve"> heeft de persoonsgegevens niet meer nodig voor de doeleinden waarvoor de </w:t>
      </w:r>
      <w:r w:rsidR="00944280" w:rsidRPr="00E7492B">
        <w:t>organisatie/praktijk</w:t>
      </w:r>
      <w:r w:rsidRPr="00E7492B">
        <w:t xml:space="preserve"> ze heeft verzameld of waarvoor de </w:t>
      </w:r>
      <w:r w:rsidR="00944280" w:rsidRPr="00E7492B">
        <w:t>organisatie/praktijk</w:t>
      </w:r>
      <w:r w:rsidRPr="00E7492B">
        <w:t xml:space="preserve"> ze verwerkt.</w:t>
      </w:r>
      <w:r w:rsidR="00E13AA1">
        <w:t xml:space="preserve"> Denk hierbij aan personeelsgegevens die verzameld zijn voor een jaarlijks uitje.</w:t>
      </w:r>
    </w:p>
    <w:p w14:paraId="55F2C0C6" w14:textId="77777777" w:rsidR="00816878" w:rsidRPr="00E7492B" w:rsidRDefault="00816878" w:rsidP="00D60770">
      <w:pPr>
        <w:pStyle w:val="Lijstalinea"/>
        <w:numPr>
          <w:ilvl w:val="0"/>
          <w:numId w:val="32"/>
        </w:numPr>
      </w:pPr>
      <w:r w:rsidRPr="00E7492B">
        <w:t>Intrekken toestemming</w:t>
      </w:r>
      <w:r w:rsidR="00AC747A">
        <w:t xml:space="preserve"> </w:t>
      </w:r>
      <w:r w:rsidR="00E13AA1">
        <w:t>. D</w:t>
      </w:r>
      <w:r w:rsidRPr="00E7492B">
        <w:t xml:space="preserve">e betrokkene heeft eerder (uitdrukkelijke) toestemming gegeven aan de </w:t>
      </w:r>
      <w:r w:rsidR="00944280" w:rsidRPr="00E7492B">
        <w:t>organisatie/praktijk</w:t>
      </w:r>
      <w:r w:rsidRPr="00E7492B">
        <w:t xml:space="preserve"> voor het gebruik van zijn gegevens, maar trekt die toestemming nu in.</w:t>
      </w:r>
      <w:r w:rsidR="00E13AA1">
        <w:t xml:space="preserve"> </w:t>
      </w:r>
    </w:p>
    <w:p w14:paraId="5CDA4DA2" w14:textId="77777777" w:rsidR="00E13AA1" w:rsidRDefault="00E13AA1" w:rsidP="00D8158E">
      <w:pPr>
        <w:rPr>
          <w:b/>
          <w:sz w:val="24"/>
          <w:szCs w:val="24"/>
        </w:rPr>
      </w:pPr>
    </w:p>
    <w:p w14:paraId="3DE13AA9" w14:textId="77777777" w:rsidR="00816878" w:rsidRPr="00091387" w:rsidRDefault="00816878" w:rsidP="00D8158E">
      <w:pPr>
        <w:rPr>
          <w:b/>
          <w:sz w:val="24"/>
          <w:szCs w:val="24"/>
        </w:rPr>
      </w:pPr>
      <w:r w:rsidRPr="00091387">
        <w:rPr>
          <w:b/>
          <w:sz w:val="24"/>
          <w:szCs w:val="24"/>
        </w:rPr>
        <w:lastRenderedPageBreak/>
        <w:t>Bezwaar</w:t>
      </w:r>
    </w:p>
    <w:p w14:paraId="04943413" w14:textId="77777777" w:rsidR="00816878" w:rsidRPr="00E7492B" w:rsidRDefault="00816878" w:rsidP="00D8158E">
      <w:r w:rsidRPr="00E7492B">
        <w:t xml:space="preserve">De betrokkene maakt bezwaar tegen de verwerking. Er geldt op grond van artikel 21 van de AVG een absoluut recht van bezwaar tegen direct marketing. En een relatief recht van bezwaar als de rechten van de betrokkene zwaarder wegen dan het belang van de </w:t>
      </w:r>
      <w:r w:rsidR="00944280" w:rsidRPr="00E7492B">
        <w:t>organisatie/praktijk</w:t>
      </w:r>
      <w:r w:rsidRPr="00E7492B">
        <w:t xml:space="preserve"> om de persoonsgegevens te verwerken.</w:t>
      </w:r>
    </w:p>
    <w:p w14:paraId="449E65BD" w14:textId="77777777" w:rsidR="00816878" w:rsidRPr="00E7492B" w:rsidRDefault="00816878" w:rsidP="00D8158E">
      <w:pPr>
        <w:rPr>
          <w:b/>
        </w:rPr>
      </w:pPr>
      <w:r w:rsidRPr="00E7492B">
        <w:rPr>
          <w:b/>
        </w:rPr>
        <w:t>Onrechtmatige verwerking</w:t>
      </w:r>
    </w:p>
    <w:p w14:paraId="0BB1DD47" w14:textId="77777777" w:rsidR="00816878" w:rsidRPr="00E7492B" w:rsidRDefault="00816878" w:rsidP="00091387">
      <w:pPr>
        <w:pStyle w:val="Lijstalinea"/>
        <w:numPr>
          <w:ilvl w:val="0"/>
          <w:numId w:val="33"/>
        </w:numPr>
      </w:pPr>
      <w:r w:rsidRPr="00E7492B">
        <w:t xml:space="preserve">De </w:t>
      </w:r>
      <w:r w:rsidR="00944280" w:rsidRPr="00E7492B">
        <w:t>organisatie/praktijk</w:t>
      </w:r>
      <w:r w:rsidRPr="00E7492B">
        <w:t xml:space="preserve"> verwerkt de persoonsgegevens onrechtmatig. Bijvoorbeeld omdat er geen wettelijke grondslag is voor de verwerking.</w:t>
      </w:r>
    </w:p>
    <w:p w14:paraId="4182A98F" w14:textId="77777777" w:rsidR="00816878" w:rsidRPr="00E7492B" w:rsidRDefault="00816878" w:rsidP="00091387">
      <w:pPr>
        <w:pStyle w:val="Lijstalinea"/>
        <w:numPr>
          <w:ilvl w:val="0"/>
          <w:numId w:val="33"/>
        </w:numPr>
      </w:pPr>
      <w:r w:rsidRPr="00E7492B">
        <w:t>Wettelijk bepaalde bewaartermijn</w:t>
      </w:r>
    </w:p>
    <w:p w14:paraId="4CAFB8B4" w14:textId="77777777" w:rsidR="00816878" w:rsidRPr="00091387" w:rsidRDefault="00816878" w:rsidP="00091387">
      <w:pPr>
        <w:pStyle w:val="Lijstalinea"/>
        <w:numPr>
          <w:ilvl w:val="0"/>
          <w:numId w:val="33"/>
        </w:numPr>
        <w:rPr>
          <w:sz w:val="24"/>
          <w:szCs w:val="24"/>
        </w:rPr>
      </w:pPr>
      <w:r w:rsidRPr="00E7492B">
        <w:t xml:space="preserve">De </w:t>
      </w:r>
      <w:r w:rsidR="00944280" w:rsidRPr="00E7492B">
        <w:t>organisatie/praktijk</w:t>
      </w:r>
      <w:r w:rsidRPr="00E7492B">
        <w:t xml:space="preserve"> is wettelijk</w:t>
      </w:r>
      <w:r w:rsidRPr="00091387">
        <w:rPr>
          <w:sz w:val="24"/>
          <w:szCs w:val="24"/>
        </w:rPr>
        <w:t xml:space="preserve"> verplicht om de gegevens na bepaalde tijd te wissen.</w:t>
      </w:r>
    </w:p>
    <w:p w14:paraId="0C4D9E7F" w14:textId="77777777" w:rsidR="005143DB" w:rsidRDefault="005143DB" w:rsidP="00E7492B">
      <w:pPr>
        <w:pStyle w:val="Kop2"/>
      </w:pPr>
    </w:p>
    <w:p w14:paraId="18C61E18" w14:textId="77777777" w:rsidR="004E1BBC" w:rsidRDefault="002630CA" w:rsidP="00E7492B">
      <w:pPr>
        <w:pStyle w:val="Kop2"/>
      </w:pPr>
      <w:bookmarkStart w:id="25" w:name="_Toc516487492"/>
      <w:r w:rsidRPr="00E52A52">
        <w:t xml:space="preserve">Medische </w:t>
      </w:r>
      <w:r w:rsidRPr="00E7492B">
        <w:rPr>
          <w:sz w:val="24"/>
          <w:szCs w:val="24"/>
        </w:rPr>
        <w:t>gegevens</w:t>
      </w:r>
      <w:bookmarkEnd w:id="25"/>
    </w:p>
    <w:p w14:paraId="037D3BCA" w14:textId="77777777" w:rsidR="002630CA" w:rsidRPr="004E1BBC" w:rsidRDefault="002630CA" w:rsidP="00D8158E">
      <w:pPr>
        <w:rPr>
          <w:b/>
        </w:rPr>
      </w:pPr>
      <w:r w:rsidRPr="004E1BBC">
        <w:rPr>
          <w:b/>
        </w:rPr>
        <w:t>Medisch dossier</w:t>
      </w:r>
    </w:p>
    <w:p w14:paraId="766B6947" w14:textId="77777777" w:rsidR="002630CA" w:rsidRDefault="002630CA" w:rsidP="00D8158E">
      <w:r>
        <w:t>Zorgverleners, zoals huisartsen, tandartsen en specialisten, leggen de medische gegevens van hun patiënten vast in een medisch dossier. De rechten van patiënten en plichten van zorgverleners daarbij zijn wettelijk vastgelegd.</w:t>
      </w:r>
    </w:p>
    <w:p w14:paraId="11B2D224" w14:textId="77777777" w:rsidR="002630CA" w:rsidRPr="004E1BBC" w:rsidRDefault="002630CA" w:rsidP="00D8158E">
      <w:pPr>
        <w:rPr>
          <w:b/>
        </w:rPr>
      </w:pPr>
      <w:r w:rsidRPr="004E1BBC">
        <w:rPr>
          <w:b/>
        </w:rPr>
        <w:t>Dossierplicht</w:t>
      </w:r>
    </w:p>
    <w:p w14:paraId="1434609C" w14:textId="77777777" w:rsidR="002630CA" w:rsidRDefault="002630CA" w:rsidP="00D8158E">
      <w:r>
        <w:t>Op grond van de Wet op de geneeskundige behandelingsovereenkomst (WGBO) zijn zorgverleners verplicht een medisch dossier bij te houden.</w:t>
      </w:r>
    </w:p>
    <w:p w14:paraId="386AF69F" w14:textId="77777777" w:rsidR="002630CA" w:rsidRPr="004E1BBC" w:rsidRDefault="002630CA" w:rsidP="00D8158E">
      <w:pPr>
        <w:rPr>
          <w:b/>
        </w:rPr>
      </w:pPr>
      <w:r w:rsidRPr="004E1BBC">
        <w:rPr>
          <w:b/>
        </w:rPr>
        <w:t>Beveiliging</w:t>
      </w:r>
    </w:p>
    <w:p w14:paraId="7A840335" w14:textId="77777777" w:rsidR="002630CA" w:rsidRDefault="002630CA" w:rsidP="00D8158E">
      <w:r>
        <w:t>De Algemene verordening gegevensbescherming (AVG) schrijft voor dat zorgverleners medische dossiers goed beveiligen. Zij moeten er bijvoorbeeld voor zorgen dat alleen bevoegde personen toegang hebben tot het dossier van een patiënt.</w:t>
      </w:r>
    </w:p>
    <w:p w14:paraId="357BF31A" w14:textId="77777777" w:rsidR="002630CA" w:rsidRPr="004E1BBC" w:rsidRDefault="002630CA" w:rsidP="00D8158E">
      <w:pPr>
        <w:rPr>
          <w:b/>
        </w:rPr>
      </w:pPr>
      <w:r w:rsidRPr="004E1BBC">
        <w:rPr>
          <w:b/>
        </w:rPr>
        <w:t>Bewaartermijn</w:t>
      </w:r>
    </w:p>
    <w:p w14:paraId="6F2A072E" w14:textId="77777777" w:rsidR="002630CA" w:rsidRDefault="002630CA" w:rsidP="00D8158E">
      <w:r>
        <w:t>De hoofdregel voor het bewaren van medische dossiers staat in de WGBO. In die wet is bepaald dat de zorgverlener het medisch dossier in principe 15 jaar moet bewaren.</w:t>
      </w:r>
    </w:p>
    <w:p w14:paraId="3A626EA4" w14:textId="77777777" w:rsidR="002630CA" w:rsidRDefault="002630CA" w:rsidP="00D8158E">
      <w:r>
        <w:t>Maar ook de AVG en andere specifieke wetten kunnen van toepassing zijn om te bepalen hoe lang een zorgverlener een medisch dossier moet bewaren.</w:t>
      </w:r>
    </w:p>
    <w:p w14:paraId="6D3B5807" w14:textId="77777777" w:rsidR="00534AB9" w:rsidRPr="00E7492B" w:rsidRDefault="00534AB9"/>
    <w:p w14:paraId="18ACE534" w14:textId="77777777" w:rsidR="004E1BBC" w:rsidRPr="00E7492B" w:rsidRDefault="004E1BBC" w:rsidP="00E7492B">
      <w:pPr>
        <w:pStyle w:val="Kop2"/>
        <w:rPr>
          <w:sz w:val="24"/>
          <w:szCs w:val="24"/>
        </w:rPr>
      </w:pPr>
      <w:bookmarkStart w:id="26" w:name="_Toc516487493"/>
      <w:r w:rsidRPr="00E7492B">
        <w:rPr>
          <w:sz w:val="24"/>
          <w:szCs w:val="24"/>
        </w:rPr>
        <w:t>Personeelsdossiers</w:t>
      </w:r>
      <w:bookmarkEnd w:id="26"/>
    </w:p>
    <w:p w14:paraId="3BE1BBA8" w14:textId="77777777" w:rsidR="004E1BBC" w:rsidRPr="004E1BBC" w:rsidRDefault="004E1BBC" w:rsidP="004E1BBC">
      <w:pPr>
        <w:rPr>
          <w:color w:val="000000"/>
          <w:spacing w:val="3"/>
        </w:rPr>
      </w:pPr>
      <w:r>
        <w:rPr>
          <w:color w:val="000000"/>
          <w:spacing w:val="3"/>
        </w:rPr>
        <w:t>Als organisatie</w:t>
      </w:r>
      <w:r w:rsidR="00674586">
        <w:rPr>
          <w:color w:val="000000"/>
          <w:spacing w:val="3"/>
        </w:rPr>
        <w:t xml:space="preserve">/praktijk verwerk je ook veel persoonsgegevens van je </w:t>
      </w:r>
      <w:r w:rsidRPr="004E1BBC">
        <w:rPr>
          <w:color w:val="000000"/>
          <w:spacing w:val="3"/>
        </w:rPr>
        <w:t>werknemers. Deze zijn vaak opgeslagen in een personeelsdossier. Werkgevers mogen alleen een personeelsdossier aanleggen als dat noodzakelijk is om een arbeidsovereenkomst uit te voeren. En zij moeten daarbij rekening houden met de privacy van hun werknemers.</w:t>
      </w:r>
    </w:p>
    <w:p w14:paraId="5DE8E59C" w14:textId="77777777" w:rsidR="004E1BBC" w:rsidRPr="00191B7B" w:rsidRDefault="004E1BBC" w:rsidP="004E1BBC">
      <w:pPr>
        <w:rPr>
          <w:b/>
        </w:rPr>
      </w:pPr>
      <w:r w:rsidRPr="00191B7B">
        <w:rPr>
          <w:b/>
        </w:rPr>
        <w:t>Voorwaarden personeelsdossier</w:t>
      </w:r>
    </w:p>
    <w:p w14:paraId="4ABD79BF" w14:textId="77777777" w:rsidR="00E13AA1" w:rsidRDefault="004E1BBC" w:rsidP="004E1BBC">
      <w:pPr>
        <w:rPr>
          <w:spacing w:val="3"/>
        </w:rPr>
      </w:pPr>
      <w:r w:rsidRPr="00745A56">
        <w:rPr>
          <w:spacing w:val="3"/>
        </w:rPr>
        <w:t xml:space="preserve">De Algemene verordening gegevensbescherming (AVG) en de Uitvoeringswet Algemene verordening gegevensbescherming (UAVG) geven de voorwaarden voor het aanleggen van personeelsdossiers. </w:t>
      </w:r>
    </w:p>
    <w:p w14:paraId="61F479B0" w14:textId="77777777" w:rsidR="004E1BBC" w:rsidRPr="00745A56" w:rsidRDefault="004E1BBC" w:rsidP="004E1BBC">
      <w:pPr>
        <w:rPr>
          <w:spacing w:val="3"/>
        </w:rPr>
      </w:pPr>
      <w:r w:rsidRPr="00745A56">
        <w:rPr>
          <w:spacing w:val="3"/>
        </w:rPr>
        <w:lastRenderedPageBreak/>
        <w:t>Werkgevers: </w:t>
      </w:r>
    </w:p>
    <w:p w14:paraId="7AED44F4" w14:textId="77777777" w:rsidR="004E1BBC" w:rsidRPr="00745A56" w:rsidRDefault="004E1BBC" w:rsidP="00191B7B">
      <w:pPr>
        <w:pStyle w:val="Lijstalinea"/>
        <w:numPr>
          <w:ilvl w:val="0"/>
          <w:numId w:val="35"/>
        </w:numPr>
        <w:rPr>
          <w:spacing w:val="3"/>
        </w:rPr>
      </w:pPr>
      <w:r w:rsidRPr="00745A56">
        <w:rPr>
          <w:spacing w:val="3"/>
        </w:rPr>
        <w:t>zijn verantwoordelijk voor de juistheid en nauwkeurigheid van de gegevens in het personeelsdossier;</w:t>
      </w:r>
    </w:p>
    <w:p w14:paraId="7B7B33AE" w14:textId="77777777" w:rsidR="004E1BBC" w:rsidRPr="00745A56" w:rsidRDefault="004E1BBC" w:rsidP="00191B7B">
      <w:pPr>
        <w:pStyle w:val="Lijstalinea"/>
        <w:numPr>
          <w:ilvl w:val="0"/>
          <w:numId w:val="35"/>
        </w:numPr>
        <w:rPr>
          <w:spacing w:val="3"/>
        </w:rPr>
      </w:pPr>
      <w:r w:rsidRPr="00745A56">
        <w:rPr>
          <w:spacing w:val="3"/>
        </w:rPr>
        <w:t>mogen niet meer gegevens in het personeelsdossier vastleggen dan nodig is, en de gegevens moeten ter zake doen;</w:t>
      </w:r>
    </w:p>
    <w:p w14:paraId="407AA1E8" w14:textId="77777777" w:rsidR="004E1BBC" w:rsidRPr="00745A56" w:rsidRDefault="004E1BBC" w:rsidP="00191B7B">
      <w:pPr>
        <w:pStyle w:val="Lijstalinea"/>
        <w:numPr>
          <w:ilvl w:val="0"/>
          <w:numId w:val="35"/>
        </w:numPr>
        <w:rPr>
          <w:spacing w:val="3"/>
        </w:rPr>
      </w:pPr>
      <w:r w:rsidRPr="00745A56">
        <w:rPr>
          <w:spacing w:val="3"/>
        </w:rPr>
        <w:t>moeten de werknemers </w:t>
      </w:r>
      <w:r w:rsidRPr="00745A56">
        <w:rPr>
          <w:rFonts w:cs="Arial"/>
          <w:spacing w:val="3"/>
          <w:bdr w:val="none" w:sz="0" w:space="0" w:color="auto" w:frame="1"/>
        </w:rPr>
        <w:t>informeren</w:t>
      </w:r>
      <w:r w:rsidRPr="00745A56">
        <w:rPr>
          <w:spacing w:val="3"/>
        </w:rPr>
        <w:t>, onder andere over welke gegevens zij verzamelen, voor welke doeleinden en op basis van welke rechtsgrond;</w:t>
      </w:r>
    </w:p>
    <w:p w14:paraId="3BA21953" w14:textId="77777777" w:rsidR="004E1BBC" w:rsidRPr="00745A56" w:rsidRDefault="004E1BBC" w:rsidP="00191B7B">
      <w:pPr>
        <w:pStyle w:val="Lijstalinea"/>
        <w:numPr>
          <w:ilvl w:val="0"/>
          <w:numId w:val="35"/>
        </w:numPr>
        <w:rPr>
          <w:spacing w:val="3"/>
        </w:rPr>
      </w:pPr>
      <w:r w:rsidRPr="00745A56">
        <w:rPr>
          <w:spacing w:val="3"/>
        </w:rPr>
        <w:t>moeten de persoonsgegevens passend </w:t>
      </w:r>
      <w:r w:rsidRPr="00745A56">
        <w:rPr>
          <w:rFonts w:cs="Arial"/>
          <w:spacing w:val="3"/>
          <w:bdr w:val="none" w:sz="0" w:space="0" w:color="auto" w:frame="1"/>
        </w:rPr>
        <w:t>beveiligen</w:t>
      </w:r>
      <w:r w:rsidRPr="00745A56">
        <w:rPr>
          <w:spacing w:val="3"/>
        </w:rPr>
        <w:t>, zodat ze niet verloren raken of in verkeerde handen terechtkomen;</w:t>
      </w:r>
    </w:p>
    <w:p w14:paraId="54B24909" w14:textId="77777777" w:rsidR="004E1BBC" w:rsidRPr="00745A56" w:rsidRDefault="004E1BBC" w:rsidP="00191B7B">
      <w:pPr>
        <w:pStyle w:val="Lijstalinea"/>
        <w:numPr>
          <w:ilvl w:val="0"/>
          <w:numId w:val="35"/>
        </w:numPr>
        <w:rPr>
          <w:spacing w:val="3"/>
        </w:rPr>
      </w:pPr>
      <w:r w:rsidRPr="00745A56">
        <w:rPr>
          <w:spacing w:val="3"/>
        </w:rPr>
        <w:t>mogen de persoonsgegevens niet langer </w:t>
      </w:r>
      <w:r w:rsidRPr="00745A56">
        <w:rPr>
          <w:rFonts w:cs="Arial"/>
          <w:spacing w:val="3"/>
          <w:bdr w:val="none" w:sz="0" w:space="0" w:color="auto" w:frame="1"/>
        </w:rPr>
        <w:t>bewaren</w:t>
      </w:r>
      <w:r w:rsidRPr="00745A56">
        <w:rPr>
          <w:spacing w:val="3"/>
        </w:rPr>
        <w:t> dan noodzakelijk is;</w:t>
      </w:r>
    </w:p>
    <w:p w14:paraId="56A8CDD6" w14:textId="77777777" w:rsidR="004E1BBC" w:rsidRPr="00745A56" w:rsidRDefault="004E1BBC" w:rsidP="00191B7B">
      <w:pPr>
        <w:pStyle w:val="Lijstalinea"/>
        <w:numPr>
          <w:ilvl w:val="0"/>
          <w:numId w:val="35"/>
        </w:numPr>
        <w:rPr>
          <w:spacing w:val="3"/>
        </w:rPr>
      </w:pPr>
      <w:r w:rsidRPr="00745A56">
        <w:rPr>
          <w:spacing w:val="3"/>
        </w:rPr>
        <w:t>moeten werknemers de mogelijkheid bieden hun gegevens </w:t>
      </w:r>
      <w:r w:rsidRPr="00745A56">
        <w:rPr>
          <w:rFonts w:cs="Arial"/>
          <w:spacing w:val="3"/>
          <w:bdr w:val="none" w:sz="0" w:space="0" w:color="auto" w:frame="1"/>
        </w:rPr>
        <w:t>in te zien</w:t>
      </w:r>
      <w:r w:rsidRPr="00745A56">
        <w:rPr>
          <w:spacing w:val="3"/>
        </w:rPr>
        <w:t> - dit geldt in principe voor het gehele personeelsdossier - en eventueel te </w:t>
      </w:r>
      <w:r w:rsidRPr="00745A56">
        <w:rPr>
          <w:rFonts w:cs="Arial"/>
          <w:spacing w:val="3"/>
          <w:bdr w:val="none" w:sz="0" w:space="0" w:color="auto" w:frame="1"/>
        </w:rPr>
        <w:t>corrigeren</w:t>
      </w:r>
      <w:r w:rsidRPr="00745A56">
        <w:rPr>
          <w:spacing w:val="3"/>
        </w:rPr>
        <w:t>, te </w:t>
      </w:r>
      <w:r w:rsidRPr="00745A56">
        <w:rPr>
          <w:rFonts w:cs="Arial"/>
          <w:spacing w:val="3"/>
          <w:bdr w:val="none" w:sz="0" w:space="0" w:color="auto" w:frame="1"/>
        </w:rPr>
        <w:t>beperken</w:t>
      </w:r>
      <w:r w:rsidRPr="00745A56">
        <w:rPr>
          <w:spacing w:val="3"/>
        </w:rPr>
        <w:t> of te </w:t>
      </w:r>
      <w:r w:rsidRPr="00745A56">
        <w:rPr>
          <w:rFonts w:cs="Arial"/>
          <w:spacing w:val="3"/>
          <w:bdr w:val="none" w:sz="0" w:space="0" w:color="auto" w:frame="1"/>
        </w:rPr>
        <w:t>verwijderen</w:t>
      </w:r>
      <w:r w:rsidRPr="00745A56">
        <w:rPr>
          <w:spacing w:val="3"/>
        </w:rPr>
        <w:t>;</w:t>
      </w:r>
    </w:p>
    <w:p w14:paraId="24ED7657" w14:textId="77777777" w:rsidR="004E1BBC" w:rsidRPr="00745A56" w:rsidRDefault="004E1BBC" w:rsidP="00191B7B">
      <w:pPr>
        <w:pStyle w:val="Lijstalinea"/>
        <w:numPr>
          <w:ilvl w:val="0"/>
          <w:numId w:val="35"/>
        </w:numPr>
        <w:rPr>
          <w:spacing w:val="3"/>
        </w:rPr>
      </w:pPr>
      <w:r w:rsidRPr="00745A56">
        <w:rPr>
          <w:spacing w:val="3"/>
        </w:rPr>
        <w:t>moeten werknemers afzonderlijk wijzen op het </w:t>
      </w:r>
      <w:r w:rsidRPr="00745A56">
        <w:rPr>
          <w:rFonts w:cs="Arial"/>
          <w:spacing w:val="3"/>
          <w:bdr w:val="none" w:sz="0" w:space="0" w:color="auto" w:frame="1"/>
        </w:rPr>
        <w:t>recht van bezwaar</w:t>
      </w:r>
      <w:r w:rsidRPr="00745A56">
        <w:rPr>
          <w:spacing w:val="3"/>
        </w:rPr>
        <w:t> bij de verwerking van gegevens op grond van het gerechtvaardigd belang;</w:t>
      </w:r>
    </w:p>
    <w:p w14:paraId="44E1BB27" w14:textId="77777777" w:rsidR="00816878" w:rsidRPr="00745A56" w:rsidRDefault="004E1BBC" w:rsidP="00D8158E">
      <w:pPr>
        <w:pStyle w:val="Lijstalinea"/>
        <w:numPr>
          <w:ilvl w:val="0"/>
          <w:numId w:val="35"/>
        </w:numPr>
        <w:rPr>
          <w:spacing w:val="3"/>
        </w:rPr>
      </w:pPr>
      <w:r w:rsidRPr="00745A56">
        <w:rPr>
          <w:spacing w:val="3"/>
        </w:rPr>
        <w:t>moeten werknemers in voorkomende gevallen de mogelijkheid bieden hun </w:t>
      </w:r>
      <w:r w:rsidRPr="00745A56">
        <w:rPr>
          <w:rFonts w:cs="Arial"/>
          <w:spacing w:val="3"/>
          <w:bdr w:val="none" w:sz="0" w:space="0" w:color="auto" w:frame="1"/>
        </w:rPr>
        <w:t xml:space="preserve">recht op </w:t>
      </w:r>
      <w:proofErr w:type="spellStart"/>
      <w:r w:rsidRPr="00745A56">
        <w:rPr>
          <w:rFonts w:cs="Arial"/>
          <w:spacing w:val="3"/>
          <w:bdr w:val="none" w:sz="0" w:space="0" w:color="auto" w:frame="1"/>
        </w:rPr>
        <w:t>dataportabiliteit</w:t>
      </w:r>
      <w:proofErr w:type="spellEnd"/>
      <w:r w:rsidRPr="00745A56">
        <w:rPr>
          <w:spacing w:val="3"/>
        </w:rPr>
        <w:t> uit te oefenen.</w:t>
      </w:r>
    </w:p>
    <w:p w14:paraId="22D58EF4" w14:textId="77777777" w:rsidR="00DF44D8" w:rsidRDefault="00DF44D8" w:rsidP="00944280">
      <w:pPr>
        <w:pStyle w:val="Kop1"/>
      </w:pPr>
      <w:bookmarkStart w:id="27" w:name="_Documenten"/>
      <w:bookmarkStart w:id="28" w:name="_Toc516487494"/>
      <w:bookmarkEnd w:id="27"/>
    </w:p>
    <w:p w14:paraId="75D9DA90" w14:textId="77777777" w:rsidR="00CF6E35" w:rsidRDefault="00CF6E35">
      <w:pPr>
        <w:rPr>
          <w:rFonts w:asciiTheme="majorHAnsi" w:eastAsiaTheme="majorEastAsia" w:hAnsiTheme="majorHAnsi" w:cstheme="majorBidi"/>
          <w:color w:val="2E74B5" w:themeColor="accent1" w:themeShade="BF"/>
          <w:sz w:val="32"/>
          <w:szCs w:val="32"/>
        </w:rPr>
      </w:pPr>
      <w:r>
        <w:br w:type="page"/>
      </w:r>
    </w:p>
    <w:p w14:paraId="41A2C1CB" w14:textId="77777777" w:rsidR="00944280" w:rsidRDefault="00944280" w:rsidP="00944280">
      <w:pPr>
        <w:pStyle w:val="Kop1"/>
      </w:pPr>
      <w:r>
        <w:lastRenderedPageBreak/>
        <w:t>Documenten</w:t>
      </w:r>
      <w:bookmarkEnd w:id="28"/>
    </w:p>
    <w:p w14:paraId="1BF16FC6" w14:textId="77777777" w:rsidR="00A25B37" w:rsidRDefault="005143DB" w:rsidP="00A25B37">
      <w:pPr>
        <w:pStyle w:val="Lijstalinea"/>
        <w:numPr>
          <w:ilvl w:val="0"/>
          <w:numId w:val="38"/>
        </w:numPr>
      </w:pPr>
      <w:r>
        <w:t>Model</w:t>
      </w:r>
      <w:r w:rsidR="00EF23C5">
        <w:t>verwerkingsovereenkomst</w:t>
      </w:r>
      <w:r>
        <w:t xml:space="preserve"> BOZ</w:t>
      </w:r>
    </w:p>
    <w:p w14:paraId="1859CF68" w14:textId="77777777" w:rsidR="00EF23C5" w:rsidRDefault="00EF23C5" w:rsidP="00A25B37">
      <w:pPr>
        <w:pStyle w:val="Lijstalinea"/>
        <w:numPr>
          <w:ilvl w:val="0"/>
          <w:numId w:val="38"/>
        </w:numPr>
      </w:pPr>
      <w:r>
        <w:t>Voorbeeld privacyverklaring</w:t>
      </w:r>
      <w:r w:rsidR="005143DB">
        <w:t xml:space="preserve"> LHV</w:t>
      </w:r>
    </w:p>
    <w:p w14:paraId="48767F67" w14:textId="77777777" w:rsidR="00EF23C5" w:rsidRDefault="00EF23C5" w:rsidP="00A25B37">
      <w:pPr>
        <w:pStyle w:val="Lijstalinea"/>
        <w:numPr>
          <w:ilvl w:val="0"/>
          <w:numId w:val="38"/>
        </w:numPr>
      </w:pPr>
      <w:r>
        <w:t>Voorbeeld procedure datalekken</w:t>
      </w:r>
    </w:p>
    <w:p w14:paraId="05027C38" w14:textId="77777777" w:rsidR="00EF23C5" w:rsidRDefault="00EF23C5" w:rsidP="00A25B37">
      <w:pPr>
        <w:pStyle w:val="Lijstalinea"/>
        <w:numPr>
          <w:ilvl w:val="0"/>
          <w:numId w:val="38"/>
        </w:numPr>
      </w:pPr>
      <w:r>
        <w:t>Voorbeeld verwerkingsregisters</w:t>
      </w:r>
    </w:p>
    <w:p w14:paraId="4B64361A" w14:textId="77777777" w:rsidR="00EF23C5" w:rsidRDefault="00EF23C5" w:rsidP="00A25B37">
      <w:pPr>
        <w:pStyle w:val="Lijstalinea"/>
        <w:numPr>
          <w:ilvl w:val="0"/>
          <w:numId w:val="38"/>
        </w:numPr>
      </w:pPr>
      <w:r>
        <w:t>Voorbeeld procedure beheer verwerkingsregister</w:t>
      </w:r>
    </w:p>
    <w:p w14:paraId="5E7C6167" w14:textId="77777777" w:rsidR="005143DB" w:rsidRDefault="005143DB" w:rsidP="00A25B37">
      <w:pPr>
        <w:pStyle w:val="Lijstalinea"/>
        <w:numPr>
          <w:ilvl w:val="0"/>
          <w:numId w:val="38"/>
        </w:numPr>
      </w:pPr>
      <w:r>
        <w:t>Handleiding veilig mailen en bestanden beveiligen</w:t>
      </w:r>
    </w:p>
    <w:p w14:paraId="64B1A414" w14:textId="77777777" w:rsidR="005143DB" w:rsidRDefault="005143DB" w:rsidP="00A25B37">
      <w:pPr>
        <w:pStyle w:val="Lijstalinea"/>
        <w:numPr>
          <w:ilvl w:val="0"/>
          <w:numId w:val="38"/>
        </w:numPr>
      </w:pPr>
      <w:r>
        <w:t>Tien geboden informatiebeveiliging</w:t>
      </w:r>
    </w:p>
    <w:p w14:paraId="0DF0702E" w14:textId="77777777" w:rsidR="00DF44D8" w:rsidRDefault="00DF44D8" w:rsidP="007F01C1">
      <w:pPr>
        <w:pStyle w:val="Kop1"/>
      </w:pPr>
      <w:bookmarkStart w:id="29" w:name="_Toc516487495"/>
    </w:p>
    <w:p w14:paraId="5C0C512D" w14:textId="77777777" w:rsidR="00CF6E35" w:rsidRDefault="00CF6E35">
      <w:pPr>
        <w:rPr>
          <w:rFonts w:asciiTheme="majorHAnsi" w:eastAsiaTheme="majorEastAsia" w:hAnsiTheme="majorHAnsi" w:cstheme="majorBidi"/>
          <w:color w:val="2E74B5" w:themeColor="accent1" w:themeShade="BF"/>
          <w:sz w:val="32"/>
          <w:szCs w:val="32"/>
        </w:rPr>
      </w:pPr>
      <w:r>
        <w:br w:type="page"/>
      </w:r>
    </w:p>
    <w:p w14:paraId="5F931B97" w14:textId="77777777" w:rsidR="007F01C1" w:rsidRDefault="007F01C1" w:rsidP="007F01C1">
      <w:pPr>
        <w:pStyle w:val="Kop1"/>
      </w:pPr>
      <w:r>
        <w:lastRenderedPageBreak/>
        <w:t>FAQ</w:t>
      </w:r>
      <w:bookmarkEnd w:id="29"/>
    </w:p>
    <w:p w14:paraId="29964D71" w14:textId="0A7745EA" w:rsidR="007F01C1" w:rsidRDefault="007F01C1" w:rsidP="007F01C1">
      <w:r>
        <w:t>Hieronder de vragen die</w:t>
      </w:r>
      <w:r w:rsidR="00E7492B">
        <w:t xml:space="preserve"> </w:t>
      </w:r>
      <w:r w:rsidR="00E52A52">
        <w:t xml:space="preserve">tot nu toe zijn gesteld. </w:t>
      </w:r>
    </w:p>
    <w:p w14:paraId="0625BCE0" w14:textId="77777777" w:rsidR="00C33ECF" w:rsidRPr="007F01C1" w:rsidRDefault="007F01C1" w:rsidP="00D60770">
      <w:pPr>
        <w:rPr>
          <w:b/>
        </w:rPr>
      </w:pPr>
      <w:r w:rsidRPr="007F01C1">
        <w:rPr>
          <w:b/>
        </w:rPr>
        <w:t>Moet ik een FG aanstellen?</w:t>
      </w:r>
      <w:r w:rsidR="005143DB">
        <w:rPr>
          <w:b/>
        </w:rPr>
        <w:t xml:space="preserve"> </w:t>
      </w:r>
    </w:p>
    <w:p w14:paraId="70CB822A" w14:textId="77777777" w:rsidR="007F01C1" w:rsidRPr="00C151A0" w:rsidRDefault="00C33ECF" w:rsidP="0005438E">
      <w:r w:rsidRPr="00C151A0">
        <w:rPr>
          <w:rStyle w:val="il"/>
          <w:color w:val="505050"/>
          <w:shd w:val="clear" w:color="auto" w:fill="FFFFFF"/>
        </w:rPr>
        <w:t>Een</w:t>
      </w:r>
      <w:r w:rsidRPr="00C151A0">
        <w:rPr>
          <w:shd w:val="clear" w:color="auto" w:fill="FFFFFF"/>
        </w:rPr>
        <w:t> van de onduidelijkheden was nog de vraag wat onder ‘grootschalige gegevensverwerking’ moet worden verstaan. Dit om te kunnen bepalen of </w:t>
      </w:r>
      <w:r w:rsidRPr="00C151A0">
        <w:rPr>
          <w:rStyle w:val="il"/>
          <w:color w:val="505050"/>
          <w:shd w:val="clear" w:color="auto" w:fill="FFFFFF"/>
        </w:rPr>
        <w:t>een</w:t>
      </w:r>
      <w:r w:rsidRPr="00C151A0">
        <w:rPr>
          <w:shd w:val="clear" w:color="auto" w:fill="FFFFFF"/>
        </w:rPr>
        <w:t> zorgaanbieder </w:t>
      </w:r>
      <w:r w:rsidRPr="00C151A0">
        <w:rPr>
          <w:rStyle w:val="il"/>
          <w:color w:val="505050"/>
          <w:shd w:val="clear" w:color="auto" w:fill="FFFFFF"/>
        </w:rPr>
        <w:t>een</w:t>
      </w:r>
      <w:r w:rsidRPr="00C151A0">
        <w:rPr>
          <w:shd w:val="clear" w:color="auto" w:fill="FFFFFF"/>
        </w:rPr>
        <w:t> Functionaris voor de Gegevensbescherming (FG) moet aanstellen. De Autoriteit Persoonsgegevens (AP) heeft nu </w:t>
      </w:r>
      <w:r w:rsidRPr="00C151A0">
        <w:rPr>
          <w:rStyle w:val="il"/>
          <w:color w:val="505050"/>
          <w:shd w:val="clear" w:color="auto" w:fill="FFFFFF"/>
        </w:rPr>
        <w:t>een</w:t>
      </w:r>
      <w:r w:rsidR="00D60770" w:rsidRPr="00C151A0">
        <w:rPr>
          <w:rStyle w:val="il"/>
          <w:color w:val="505050"/>
          <w:shd w:val="clear" w:color="auto" w:fill="FFFFFF"/>
        </w:rPr>
        <w:t xml:space="preserve"> </w:t>
      </w:r>
      <w:r w:rsidRPr="00C151A0">
        <w:rPr>
          <w:shd w:val="clear" w:color="auto" w:fill="FFFFFF"/>
        </w:rPr>
        <w:t>duidelijk antwoord gegeven: minder dan 10.000 patiënten wordt als niet grootschalig beschouwd. Voorwaarde is wel dat er slechts </w:t>
      </w:r>
      <w:r w:rsidRPr="00C151A0">
        <w:rPr>
          <w:rStyle w:val="il"/>
          <w:color w:val="505050"/>
          <w:shd w:val="clear" w:color="auto" w:fill="FFFFFF"/>
        </w:rPr>
        <w:t>één</w:t>
      </w:r>
      <w:r w:rsidRPr="00C151A0">
        <w:rPr>
          <w:shd w:val="clear" w:color="auto" w:fill="FFFFFF"/>
        </w:rPr>
        <w:t> informatiesysteem wordt gebruikt. Dit betekent waarschijnlijk dat het merendeel van de huisartsenpraktijken niet verplicht is om </w:t>
      </w:r>
      <w:r w:rsidRPr="00C151A0">
        <w:rPr>
          <w:rStyle w:val="il"/>
          <w:color w:val="505050"/>
          <w:shd w:val="clear" w:color="auto" w:fill="FFFFFF"/>
        </w:rPr>
        <w:t>een</w:t>
      </w:r>
      <w:r w:rsidRPr="00C151A0">
        <w:rPr>
          <w:shd w:val="clear" w:color="auto" w:fill="FFFFFF"/>
        </w:rPr>
        <w:t> FG aan te stellen. Voor de gezondheidscentra moet het van geval tot geval worden bekeken. Overigens kan ook op vrijwillige basis </w:t>
      </w:r>
      <w:r w:rsidRPr="00C151A0">
        <w:rPr>
          <w:rStyle w:val="il"/>
          <w:color w:val="505050"/>
          <w:shd w:val="clear" w:color="auto" w:fill="FFFFFF"/>
        </w:rPr>
        <w:t>een</w:t>
      </w:r>
      <w:r w:rsidRPr="00C151A0">
        <w:rPr>
          <w:shd w:val="clear" w:color="auto" w:fill="FFFFFF"/>
        </w:rPr>
        <w:t> (gedeelde) FG worden ingezet. Deze kan helpen de organisatie AVG-</w:t>
      </w:r>
      <w:proofErr w:type="spellStart"/>
      <w:r w:rsidRPr="00C151A0">
        <w:rPr>
          <w:shd w:val="clear" w:color="auto" w:fill="FFFFFF"/>
        </w:rPr>
        <w:t>proof</w:t>
      </w:r>
      <w:proofErr w:type="spellEnd"/>
      <w:r w:rsidRPr="00C151A0">
        <w:rPr>
          <w:shd w:val="clear" w:color="auto" w:fill="FFFFFF"/>
        </w:rPr>
        <w:t> </w:t>
      </w:r>
      <w:r w:rsidRPr="00C151A0">
        <w:rPr>
          <w:rStyle w:val="il"/>
          <w:color w:val="505050"/>
          <w:shd w:val="clear" w:color="auto" w:fill="FFFFFF"/>
        </w:rPr>
        <w:t>in</w:t>
      </w:r>
      <w:r w:rsidRPr="00C151A0">
        <w:rPr>
          <w:shd w:val="clear" w:color="auto" w:fill="FFFFFF"/>
        </w:rPr>
        <w:t> te richten. Voor alle duidelijkheid: de AP beschouwt de verwerking van patiëntgegevens door huisartsenposten en zorggroepen </w:t>
      </w:r>
      <w:r w:rsidRPr="00C151A0">
        <w:rPr>
          <w:rStyle w:val="Nadruk"/>
          <w:color w:val="505050"/>
          <w:shd w:val="clear" w:color="auto" w:fill="FFFFFF"/>
        </w:rPr>
        <w:t>altijd  </w:t>
      </w:r>
      <w:r w:rsidRPr="00C151A0">
        <w:rPr>
          <w:shd w:val="clear" w:color="auto" w:fill="FFFFFF"/>
        </w:rPr>
        <w:t>als grootschalig. Deze zorgaanbieders zijn dus zonder meer verplicht </w:t>
      </w:r>
      <w:r w:rsidRPr="00C151A0">
        <w:rPr>
          <w:rStyle w:val="il"/>
          <w:color w:val="505050"/>
          <w:shd w:val="clear" w:color="auto" w:fill="FFFFFF"/>
        </w:rPr>
        <w:t>een</w:t>
      </w:r>
      <w:r w:rsidRPr="00C151A0">
        <w:rPr>
          <w:shd w:val="clear" w:color="auto" w:fill="FFFFFF"/>
        </w:rPr>
        <w:t> FG aan te stellen, zelfstandig of gezamenlijk.</w:t>
      </w:r>
    </w:p>
    <w:p w14:paraId="1657279F" w14:textId="77777777" w:rsidR="007F01C1" w:rsidRDefault="007F01C1" w:rsidP="007F01C1">
      <w:pPr>
        <w:rPr>
          <w:b/>
        </w:rPr>
      </w:pPr>
      <w:r w:rsidRPr="007F01C1">
        <w:rPr>
          <w:b/>
        </w:rPr>
        <w:t>Moet ik toestemming vragen voor foto’s die ik plaats van medewerkers op een beschermde intranetsite?</w:t>
      </w:r>
      <w:r>
        <w:rPr>
          <w:b/>
        </w:rPr>
        <w:t xml:space="preserve"> Bijvoorbeeld van een personeelsuitje.</w:t>
      </w:r>
    </w:p>
    <w:p w14:paraId="2897B7DC" w14:textId="77777777" w:rsidR="007F01C1" w:rsidRPr="007F01C1" w:rsidRDefault="007F01C1" w:rsidP="007F01C1">
      <w:r>
        <w:t>Ja. Daar moet je toestemming voor vragen.</w:t>
      </w:r>
    </w:p>
    <w:p w14:paraId="5F753622" w14:textId="77777777" w:rsidR="00D60770" w:rsidRDefault="00D60770" w:rsidP="00D60770">
      <w:pPr>
        <w:rPr>
          <w:b/>
        </w:rPr>
      </w:pPr>
      <w:r>
        <w:rPr>
          <w:b/>
        </w:rPr>
        <w:t>Moet ik toestemming vragen aan de patiënt als ik zijn/haar medicatie aan een iemand anders mee geef? Of bijvoorbeeld een uitslag door geef aan de vrouw van…?</w:t>
      </w:r>
    </w:p>
    <w:p w14:paraId="2EAA8D92" w14:textId="7D1C8FAE" w:rsidR="00D60770" w:rsidRDefault="00D60770" w:rsidP="00D60770">
      <w:r>
        <w:t>Deze vraag heb ik meerdere keren gesteld gekregen. Je moet hier wel toestemming voor vragen. Maar dit zou ik zo praktisch mogelijk doen. Je zou tijdens het consult kunnen vragen “Is het goed dat wij de uitslag doorgeven aan uw vrouw”? Is het antwoord “ja”. Dan kun je in het dossier noteren; uitslag of medicatie mag door/ meegegeven worden aan de partner/echtgenoot.</w:t>
      </w:r>
    </w:p>
    <w:p w14:paraId="4BC10836" w14:textId="2DFE78EA" w:rsidR="0005438E" w:rsidRDefault="0005438E" w:rsidP="00D60770">
      <w:pPr>
        <w:rPr>
          <w:b/>
        </w:rPr>
      </w:pPr>
      <w:r w:rsidRPr="00C151A0">
        <w:rPr>
          <w:b/>
        </w:rPr>
        <w:t>Verder merk ik dat het verwerkingsregister soms lastig is. Wat moet je hierover weten?</w:t>
      </w:r>
    </w:p>
    <w:p w14:paraId="16717A62" w14:textId="615AC4F4" w:rsidR="0005438E" w:rsidRPr="00C151A0" w:rsidRDefault="0005438E" w:rsidP="00D60770">
      <w:r>
        <w:t xml:space="preserve">Het verwerkingsregister is niet iets wat je eenmalig opstelt, maar een dynamische document. De AVG geeft aan wat er verplicht in moet staan. Ik zou ook niet meer dan dat registeren. Het makkelijkst is om te bedenken wat en waar je allemaal persoonsgegevens hebt opgeslagen. Dat kan een systeem zijn (het EPD, Salarisverwerkingssysteem </w:t>
      </w:r>
      <w:proofErr w:type="spellStart"/>
      <w:r>
        <w:t>etc</w:t>
      </w:r>
      <w:proofErr w:type="spellEnd"/>
      <w:r>
        <w:t>). Maar het kan ook een verwerking op papier zijn, bijvoorbeeld een map met personeelsdossiers of inschrijvingen nieuwe patiënten. En ook kun je persoonsgegevens opgeslagen hebben in mapjes op de verkenner. Als je dit inventariseert ben je al een heel eind. De volgende stap is dan te bepalen of je deze gegevens allemaal nodig hebt</w:t>
      </w:r>
      <w:r w:rsidR="000D660E">
        <w:t>. Soms kom je erachter dat je bepaalde gegevens (</w:t>
      </w:r>
      <w:proofErr w:type="spellStart"/>
      <w:r w:rsidR="000D660E">
        <w:t>bijv</w:t>
      </w:r>
      <w:proofErr w:type="spellEnd"/>
      <w:r w:rsidR="000D660E">
        <w:t xml:space="preserve"> </w:t>
      </w:r>
      <w:proofErr w:type="spellStart"/>
      <w:r w:rsidR="000D660E">
        <w:t>CV’s</w:t>
      </w:r>
      <w:proofErr w:type="spellEnd"/>
      <w:r w:rsidR="000D660E">
        <w:t>) hebt opgeslagen op verschillende plekken (een map, verkenner en mail). Het verwerkingsregister moet ook bijgehouden worden en hiervoor heb je een procedure nodig.</w:t>
      </w:r>
      <w:bookmarkStart w:id="30" w:name="_GoBack"/>
      <w:bookmarkEnd w:id="30"/>
    </w:p>
    <w:p w14:paraId="03D1A55A" w14:textId="77777777" w:rsidR="0005438E" w:rsidRPr="00D60770" w:rsidRDefault="0005438E" w:rsidP="00D60770"/>
    <w:p w14:paraId="6005DDFF" w14:textId="77777777" w:rsidR="00D60770" w:rsidRPr="00D60770" w:rsidRDefault="00D60770" w:rsidP="00D60770">
      <w:pPr>
        <w:rPr>
          <w:b/>
        </w:rPr>
      </w:pPr>
    </w:p>
    <w:p w14:paraId="5C22762C" w14:textId="77777777" w:rsidR="007F01C1" w:rsidRPr="007F01C1" w:rsidRDefault="007F01C1" w:rsidP="007F01C1"/>
    <w:sectPr w:rsidR="007F01C1" w:rsidRPr="007F01C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E6064" w14:textId="77777777" w:rsidR="00E7492B" w:rsidRDefault="00E7492B" w:rsidP="008B2FAF">
      <w:pPr>
        <w:spacing w:after="0" w:line="240" w:lineRule="auto"/>
      </w:pPr>
      <w:r>
        <w:separator/>
      </w:r>
    </w:p>
  </w:endnote>
  <w:endnote w:type="continuationSeparator" w:id="0">
    <w:p w14:paraId="1DD3108F" w14:textId="77777777" w:rsidR="00E7492B" w:rsidRDefault="00E7492B" w:rsidP="008B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699567"/>
      <w:docPartObj>
        <w:docPartGallery w:val="Page Numbers (Bottom of Page)"/>
        <w:docPartUnique/>
      </w:docPartObj>
    </w:sdtPr>
    <w:sdtEndPr/>
    <w:sdtContent>
      <w:p w14:paraId="361E86B1" w14:textId="77777777" w:rsidR="00E7492B" w:rsidRDefault="00E7492B" w:rsidP="00E7492B">
        <w:pPr>
          <w:pStyle w:val="Voettekst"/>
          <w:ind w:firstLine="3540"/>
        </w:pPr>
        <w:r w:rsidRPr="00E7492B">
          <w:rPr>
            <w:i/>
          </w:rPr>
          <w:t>Versie 1</w:t>
        </w:r>
        <w:r>
          <w:rPr>
            <w:i/>
          </w:rPr>
          <w:t>.</w:t>
        </w:r>
        <w:r w:rsidRPr="00E7492B">
          <w:rPr>
            <w:i/>
          </w:rPr>
          <w:t xml:space="preserve"> dd</w:t>
        </w:r>
        <w:r>
          <w:rPr>
            <w:i/>
          </w:rPr>
          <w:t>.</w:t>
        </w:r>
        <w:r w:rsidRPr="001541C1">
          <w:rPr>
            <w:i/>
          </w:rPr>
          <w:t xml:space="preserve"> 06</w:t>
        </w:r>
        <w:r>
          <w:rPr>
            <w:i/>
          </w:rPr>
          <w:t>-</w:t>
        </w:r>
        <w:r w:rsidRPr="001541C1">
          <w:rPr>
            <w:i/>
          </w:rPr>
          <w:t>2</w:t>
        </w:r>
        <w:r w:rsidRPr="00E7492B">
          <w:rPr>
            <w:i/>
          </w:rPr>
          <w:t>018</w:t>
        </w:r>
        <w:r>
          <w:tab/>
        </w:r>
        <w:r>
          <w:fldChar w:fldCharType="begin"/>
        </w:r>
        <w:r>
          <w:instrText>PAGE   \* MERGEFORMAT</w:instrText>
        </w:r>
        <w:r>
          <w:fldChar w:fldCharType="separate"/>
        </w:r>
        <w:r>
          <w:rPr>
            <w:noProof/>
          </w:rPr>
          <w:t>17</w:t>
        </w:r>
        <w:r>
          <w:fldChar w:fldCharType="end"/>
        </w:r>
        <w:r>
          <w:t xml:space="preserve"> </w:t>
        </w:r>
      </w:p>
    </w:sdtContent>
  </w:sdt>
  <w:p w14:paraId="4C2202FA" w14:textId="77777777" w:rsidR="00E7492B" w:rsidRDefault="00E749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A4BCA" w14:textId="77777777" w:rsidR="00E7492B" w:rsidRDefault="00E7492B" w:rsidP="008B2FAF">
      <w:pPr>
        <w:spacing w:after="0" w:line="240" w:lineRule="auto"/>
      </w:pPr>
      <w:r>
        <w:separator/>
      </w:r>
    </w:p>
  </w:footnote>
  <w:footnote w:type="continuationSeparator" w:id="0">
    <w:p w14:paraId="7141A79F" w14:textId="77777777" w:rsidR="00E7492B" w:rsidRDefault="00E7492B" w:rsidP="008B2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0E26"/>
    <w:multiLevelType w:val="multilevel"/>
    <w:tmpl w:val="DAA8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A0708"/>
    <w:multiLevelType w:val="hybridMultilevel"/>
    <w:tmpl w:val="FD960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71339"/>
    <w:multiLevelType w:val="hybridMultilevel"/>
    <w:tmpl w:val="43AA54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8A3381"/>
    <w:multiLevelType w:val="hybridMultilevel"/>
    <w:tmpl w:val="487AD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E43C9E"/>
    <w:multiLevelType w:val="multilevel"/>
    <w:tmpl w:val="66E2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F6BDD"/>
    <w:multiLevelType w:val="hybridMultilevel"/>
    <w:tmpl w:val="918AFE3C"/>
    <w:lvl w:ilvl="0" w:tplc="F0660D68">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504ED8"/>
    <w:multiLevelType w:val="hybridMultilevel"/>
    <w:tmpl w:val="0A301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452CEA"/>
    <w:multiLevelType w:val="multilevel"/>
    <w:tmpl w:val="A6E8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72362"/>
    <w:multiLevelType w:val="hybridMultilevel"/>
    <w:tmpl w:val="242C1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0104B1"/>
    <w:multiLevelType w:val="hybridMultilevel"/>
    <w:tmpl w:val="4C328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73B5A7E"/>
    <w:multiLevelType w:val="multilevel"/>
    <w:tmpl w:val="AE90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86291E"/>
    <w:multiLevelType w:val="multilevel"/>
    <w:tmpl w:val="5E34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7040E1"/>
    <w:multiLevelType w:val="hybridMultilevel"/>
    <w:tmpl w:val="7C2C3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676CA8"/>
    <w:multiLevelType w:val="multilevel"/>
    <w:tmpl w:val="87D0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E46CD"/>
    <w:multiLevelType w:val="multilevel"/>
    <w:tmpl w:val="B522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C2439"/>
    <w:multiLevelType w:val="multilevel"/>
    <w:tmpl w:val="BBA0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9A6410"/>
    <w:multiLevelType w:val="hybridMultilevel"/>
    <w:tmpl w:val="0512F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FD01D6"/>
    <w:multiLevelType w:val="hybridMultilevel"/>
    <w:tmpl w:val="256E3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6B55A3"/>
    <w:multiLevelType w:val="multilevel"/>
    <w:tmpl w:val="19EE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C21517"/>
    <w:multiLevelType w:val="multilevel"/>
    <w:tmpl w:val="AB70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D276A6"/>
    <w:multiLevelType w:val="multilevel"/>
    <w:tmpl w:val="043C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46675F"/>
    <w:multiLevelType w:val="hybridMultilevel"/>
    <w:tmpl w:val="D3B44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263004"/>
    <w:multiLevelType w:val="hybridMultilevel"/>
    <w:tmpl w:val="A7D05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6A5BEE"/>
    <w:multiLevelType w:val="multilevel"/>
    <w:tmpl w:val="1A7E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E115D0"/>
    <w:multiLevelType w:val="hybridMultilevel"/>
    <w:tmpl w:val="E93C6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D34149"/>
    <w:multiLevelType w:val="multilevel"/>
    <w:tmpl w:val="A586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0D5D30"/>
    <w:multiLevelType w:val="hybridMultilevel"/>
    <w:tmpl w:val="656E8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C655660"/>
    <w:multiLevelType w:val="multilevel"/>
    <w:tmpl w:val="F28C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4B794F"/>
    <w:multiLevelType w:val="multilevel"/>
    <w:tmpl w:val="3FE4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964E75"/>
    <w:multiLevelType w:val="multilevel"/>
    <w:tmpl w:val="4388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9721D6"/>
    <w:multiLevelType w:val="hybridMultilevel"/>
    <w:tmpl w:val="7DE8C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E767EF2"/>
    <w:multiLevelType w:val="hybridMultilevel"/>
    <w:tmpl w:val="D5387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5DA0A94"/>
    <w:multiLevelType w:val="hybridMultilevel"/>
    <w:tmpl w:val="EE909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83315FE"/>
    <w:multiLevelType w:val="multilevel"/>
    <w:tmpl w:val="BE04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C26CAB"/>
    <w:multiLevelType w:val="multilevel"/>
    <w:tmpl w:val="73CE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104192"/>
    <w:multiLevelType w:val="multilevel"/>
    <w:tmpl w:val="66E2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B75151"/>
    <w:multiLevelType w:val="multilevel"/>
    <w:tmpl w:val="AB0A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E25487"/>
    <w:multiLevelType w:val="multilevel"/>
    <w:tmpl w:val="F65E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36"/>
  </w:num>
  <w:num w:numId="4">
    <w:abstractNumId w:val="37"/>
  </w:num>
  <w:num w:numId="5">
    <w:abstractNumId w:val="7"/>
  </w:num>
  <w:num w:numId="6">
    <w:abstractNumId w:val="28"/>
  </w:num>
  <w:num w:numId="7">
    <w:abstractNumId w:val="29"/>
  </w:num>
  <w:num w:numId="8">
    <w:abstractNumId w:val="27"/>
  </w:num>
  <w:num w:numId="9">
    <w:abstractNumId w:val="18"/>
  </w:num>
  <w:num w:numId="10">
    <w:abstractNumId w:val="0"/>
  </w:num>
  <w:num w:numId="11">
    <w:abstractNumId w:val="23"/>
  </w:num>
  <w:num w:numId="12">
    <w:abstractNumId w:val="20"/>
  </w:num>
  <w:num w:numId="13">
    <w:abstractNumId w:val="11"/>
  </w:num>
  <w:num w:numId="14">
    <w:abstractNumId w:val="14"/>
  </w:num>
  <w:num w:numId="15">
    <w:abstractNumId w:val="19"/>
  </w:num>
  <w:num w:numId="16">
    <w:abstractNumId w:val="35"/>
  </w:num>
  <w:num w:numId="17">
    <w:abstractNumId w:val="34"/>
  </w:num>
  <w:num w:numId="18">
    <w:abstractNumId w:val="33"/>
  </w:num>
  <w:num w:numId="19">
    <w:abstractNumId w:val="25"/>
  </w:num>
  <w:num w:numId="20">
    <w:abstractNumId w:val="22"/>
  </w:num>
  <w:num w:numId="21">
    <w:abstractNumId w:val="16"/>
  </w:num>
  <w:num w:numId="22">
    <w:abstractNumId w:val="31"/>
  </w:num>
  <w:num w:numId="23">
    <w:abstractNumId w:val="3"/>
  </w:num>
  <w:num w:numId="24">
    <w:abstractNumId w:val="30"/>
  </w:num>
  <w:num w:numId="25">
    <w:abstractNumId w:val="2"/>
  </w:num>
  <w:num w:numId="26">
    <w:abstractNumId w:val="26"/>
  </w:num>
  <w:num w:numId="27">
    <w:abstractNumId w:val="21"/>
  </w:num>
  <w:num w:numId="28">
    <w:abstractNumId w:val="24"/>
  </w:num>
  <w:num w:numId="29">
    <w:abstractNumId w:val="32"/>
  </w:num>
  <w:num w:numId="30">
    <w:abstractNumId w:val="12"/>
  </w:num>
  <w:num w:numId="31">
    <w:abstractNumId w:val="1"/>
  </w:num>
  <w:num w:numId="32">
    <w:abstractNumId w:val="17"/>
  </w:num>
  <w:num w:numId="33">
    <w:abstractNumId w:val="8"/>
  </w:num>
  <w:num w:numId="34">
    <w:abstractNumId w:val="13"/>
  </w:num>
  <w:num w:numId="35">
    <w:abstractNumId w:val="6"/>
  </w:num>
  <w:num w:numId="36">
    <w:abstractNumId w:val="15"/>
  </w:num>
  <w:num w:numId="37">
    <w:abstractNumId w:val="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78"/>
    <w:rsid w:val="00046BEE"/>
    <w:rsid w:val="0005438E"/>
    <w:rsid w:val="00091387"/>
    <w:rsid w:val="000A5113"/>
    <w:rsid w:val="000D660E"/>
    <w:rsid w:val="001404B8"/>
    <w:rsid w:val="001541C1"/>
    <w:rsid w:val="00191B7B"/>
    <w:rsid w:val="0019420F"/>
    <w:rsid w:val="00234F56"/>
    <w:rsid w:val="002630CA"/>
    <w:rsid w:val="00267AD7"/>
    <w:rsid w:val="002F21D6"/>
    <w:rsid w:val="00315308"/>
    <w:rsid w:val="00383543"/>
    <w:rsid w:val="003901AD"/>
    <w:rsid w:val="003E4DFF"/>
    <w:rsid w:val="00445A99"/>
    <w:rsid w:val="004D2B71"/>
    <w:rsid w:val="004E1BBC"/>
    <w:rsid w:val="005143DB"/>
    <w:rsid w:val="00534AB9"/>
    <w:rsid w:val="0061269B"/>
    <w:rsid w:val="006137E6"/>
    <w:rsid w:val="00674586"/>
    <w:rsid w:val="006B6B51"/>
    <w:rsid w:val="00745A56"/>
    <w:rsid w:val="0079290E"/>
    <w:rsid w:val="00795087"/>
    <w:rsid w:val="007F01C1"/>
    <w:rsid w:val="00816878"/>
    <w:rsid w:val="00832E5E"/>
    <w:rsid w:val="008B2FAF"/>
    <w:rsid w:val="008B63A6"/>
    <w:rsid w:val="008E7673"/>
    <w:rsid w:val="0092634D"/>
    <w:rsid w:val="00944280"/>
    <w:rsid w:val="009D147A"/>
    <w:rsid w:val="00A11199"/>
    <w:rsid w:val="00A25B37"/>
    <w:rsid w:val="00AA37FE"/>
    <w:rsid w:val="00AB421D"/>
    <w:rsid w:val="00AC747A"/>
    <w:rsid w:val="00B12EB1"/>
    <w:rsid w:val="00B8386D"/>
    <w:rsid w:val="00B85B13"/>
    <w:rsid w:val="00BE4D48"/>
    <w:rsid w:val="00BF0CA5"/>
    <w:rsid w:val="00C151A0"/>
    <w:rsid w:val="00C33ECF"/>
    <w:rsid w:val="00C42F50"/>
    <w:rsid w:val="00C96849"/>
    <w:rsid w:val="00CF6E35"/>
    <w:rsid w:val="00D60770"/>
    <w:rsid w:val="00D8158E"/>
    <w:rsid w:val="00DF44D8"/>
    <w:rsid w:val="00E13AA1"/>
    <w:rsid w:val="00E22ED3"/>
    <w:rsid w:val="00E52A52"/>
    <w:rsid w:val="00E7492B"/>
    <w:rsid w:val="00E91603"/>
    <w:rsid w:val="00EF23C5"/>
    <w:rsid w:val="00FB40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B4FC1B"/>
  <w15:chartTrackingRefBased/>
  <w15:docId w15:val="{314F5D12-34B0-457D-91F3-B8427AD9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168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168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81687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16878"/>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8168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816878"/>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16878"/>
    <w:rPr>
      <w:rFonts w:asciiTheme="majorHAnsi" w:eastAsiaTheme="majorEastAsia" w:hAnsiTheme="majorHAnsi" w:cstheme="majorBidi"/>
      <w:color w:val="2E74B5" w:themeColor="accent1" w:themeShade="BF"/>
      <w:sz w:val="26"/>
      <w:szCs w:val="26"/>
    </w:rPr>
  </w:style>
  <w:style w:type="paragraph" w:customStyle="1" w:styleId="intro">
    <w:name w:val="intro"/>
    <w:basedOn w:val="Standaard"/>
    <w:rsid w:val="008168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16878"/>
    <w:rPr>
      <w:color w:val="0000FF"/>
      <w:u w:val="single"/>
    </w:rPr>
  </w:style>
  <w:style w:type="character" w:styleId="GevolgdeHyperlink">
    <w:name w:val="FollowedHyperlink"/>
    <w:basedOn w:val="Standaardalinea-lettertype"/>
    <w:uiPriority w:val="99"/>
    <w:semiHidden/>
    <w:unhideWhenUsed/>
    <w:rsid w:val="00816878"/>
    <w:rPr>
      <w:color w:val="954F72" w:themeColor="followedHyperlink"/>
      <w:u w:val="single"/>
    </w:rPr>
  </w:style>
  <w:style w:type="character" w:styleId="Nadruk">
    <w:name w:val="Emphasis"/>
    <w:basedOn w:val="Standaardalinea-lettertype"/>
    <w:uiPriority w:val="20"/>
    <w:qFormat/>
    <w:rsid w:val="00816878"/>
    <w:rPr>
      <w:i/>
      <w:iCs/>
    </w:rPr>
  </w:style>
  <w:style w:type="character" w:styleId="Zwaar">
    <w:name w:val="Strong"/>
    <w:basedOn w:val="Standaardalinea-lettertype"/>
    <w:uiPriority w:val="22"/>
    <w:qFormat/>
    <w:rsid w:val="00816878"/>
    <w:rPr>
      <w:b/>
      <w:bCs/>
    </w:rPr>
  </w:style>
  <w:style w:type="paragraph" w:styleId="Kopvaninhoudsopgave">
    <w:name w:val="TOC Heading"/>
    <w:basedOn w:val="Kop1"/>
    <w:next w:val="Standaard"/>
    <w:uiPriority w:val="39"/>
    <w:unhideWhenUsed/>
    <w:qFormat/>
    <w:rsid w:val="00D8158E"/>
    <w:pPr>
      <w:outlineLvl w:val="9"/>
    </w:pPr>
    <w:rPr>
      <w:lang w:eastAsia="nl-NL"/>
    </w:rPr>
  </w:style>
  <w:style w:type="paragraph" w:styleId="Inhopg1">
    <w:name w:val="toc 1"/>
    <w:basedOn w:val="Standaard"/>
    <w:next w:val="Standaard"/>
    <w:autoRedefine/>
    <w:uiPriority w:val="39"/>
    <w:unhideWhenUsed/>
    <w:rsid w:val="00D8158E"/>
    <w:pPr>
      <w:spacing w:after="100"/>
    </w:pPr>
  </w:style>
  <w:style w:type="paragraph" w:styleId="Inhopg2">
    <w:name w:val="toc 2"/>
    <w:basedOn w:val="Standaard"/>
    <w:next w:val="Standaard"/>
    <w:autoRedefine/>
    <w:uiPriority w:val="39"/>
    <w:unhideWhenUsed/>
    <w:rsid w:val="00D8158E"/>
    <w:pPr>
      <w:spacing w:after="100"/>
      <w:ind w:left="220"/>
    </w:pPr>
  </w:style>
  <w:style w:type="paragraph" w:styleId="Inhopg3">
    <w:name w:val="toc 3"/>
    <w:basedOn w:val="Standaard"/>
    <w:next w:val="Standaard"/>
    <w:autoRedefine/>
    <w:uiPriority w:val="39"/>
    <w:unhideWhenUsed/>
    <w:rsid w:val="00D8158E"/>
    <w:pPr>
      <w:spacing w:after="100"/>
      <w:ind w:left="440"/>
    </w:pPr>
  </w:style>
  <w:style w:type="paragraph" w:styleId="Geenafstand">
    <w:name w:val="No Spacing"/>
    <w:uiPriority w:val="1"/>
    <w:qFormat/>
    <w:rsid w:val="00D8158E"/>
    <w:pPr>
      <w:spacing w:after="0" w:line="240" w:lineRule="auto"/>
    </w:pPr>
  </w:style>
  <w:style w:type="character" w:styleId="Verwijzingopmerking">
    <w:name w:val="annotation reference"/>
    <w:basedOn w:val="Standaardalinea-lettertype"/>
    <w:uiPriority w:val="99"/>
    <w:semiHidden/>
    <w:unhideWhenUsed/>
    <w:rsid w:val="00445A99"/>
    <w:rPr>
      <w:sz w:val="16"/>
      <w:szCs w:val="16"/>
    </w:rPr>
  </w:style>
  <w:style w:type="paragraph" w:styleId="Tekstopmerking">
    <w:name w:val="annotation text"/>
    <w:basedOn w:val="Standaard"/>
    <w:link w:val="TekstopmerkingChar"/>
    <w:uiPriority w:val="99"/>
    <w:semiHidden/>
    <w:unhideWhenUsed/>
    <w:rsid w:val="00445A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5A99"/>
    <w:rPr>
      <w:sz w:val="20"/>
      <w:szCs w:val="20"/>
    </w:rPr>
  </w:style>
  <w:style w:type="paragraph" w:styleId="Onderwerpvanopmerking">
    <w:name w:val="annotation subject"/>
    <w:basedOn w:val="Tekstopmerking"/>
    <w:next w:val="Tekstopmerking"/>
    <w:link w:val="OnderwerpvanopmerkingChar"/>
    <w:uiPriority w:val="99"/>
    <w:semiHidden/>
    <w:unhideWhenUsed/>
    <w:rsid w:val="00445A99"/>
    <w:rPr>
      <w:b/>
      <w:bCs/>
    </w:rPr>
  </w:style>
  <w:style w:type="character" w:customStyle="1" w:styleId="OnderwerpvanopmerkingChar">
    <w:name w:val="Onderwerp van opmerking Char"/>
    <w:basedOn w:val="TekstopmerkingChar"/>
    <w:link w:val="Onderwerpvanopmerking"/>
    <w:uiPriority w:val="99"/>
    <w:semiHidden/>
    <w:rsid w:val="00445A99"/>
    <w:rPr>
      <w:b/>
      <w:bCs/>
      <w:sz w:val="20"/>
      <w:szCs w:val="20"/>
    </w:rPr>
  </w:style>
  <w:style w:type="paragraph" w:styleId="Ballontekst">
    <w:name w:val="Balloon Text"/>
    <w:basedOn w:val="Standaard"/>
    <w:link w:val="BallontekstChar"/>
    <w:uiPriority w:val="99"/>
    <w:semiHidden/>
    <w:unhideWhenUsed/>
    <w:rsid w:val="00445A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5A99"/>
    <w:rPr>
      <w:rFonts w:ascii="Segoe UI" w:hAnsi="Segoe UI" w:cs="Segoe UI"/>
      <w:sz w:val="18"/>
      <w:szCs w:val="18"/>
    </w:rPr>
  </w:style>
  <w:style w:type="paragraph" w:styleId="Lijstalinea">
    <w:name w:val="List Paragraph"/>
    <w:basedOn w:val="Standaard"/>
    <w:uiPriority w:val="34"/>
    <w:qFormat/>
    <w:rsid w:val="00AB421D"/>
    <w:pPr>
      <w:ind w:left="720"/>
      <w:contextualSpacing/>
    </w:pPr>
  </w:style>
  <w:style w:type="paragraph" w:styleId="Koptekst">
    <w:name w:val="header"/>
    <w:basedOn w:val="Standaard"/>
    <w:link w:val="KoptekstChar"/>
    <w:uiPriority w:val="99"/>
    <w:unhideWhenUsed/>
    <w:rsid w:val="008B2F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2FAF"/>
  </w:style>
  <w:style w:type="paragraph" w:styleId="Voettekst">
    <w:name w:val="footer"/>
    <w:basedOn w:val="Standaard"/>
    <w:link w:val="VoettekstChar"/>
    <w:uiPriority w:val="99"/>
    <w:unhideWhenUsed/>
    <w:rsid w:val="008B2F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2FAF"/>
  </w:style>
  <w:style w:type="character" w:customStyle="1" w:styleId="il">
    <w:name w:val="il"/>
    <w:basedOn w:val="Standaardalinea-lettertype"/>
    <w:rsid w:val="00C33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818">
      <w:bodyDiv w:val="1"/>
      <w:marLeft w:val="0"/>
      <w:marRight w:val="0"/>
      <w:marTop w:val="0"/>
      <w:marBottom w:val="0"/>
      <w:divBdr>
        <w:top w:val="none" w:sz="0" w:space="0" w:color="auto"/>
        <w:left w:val="none" w:sz="0" w:space="0" w:color="auto"/>
        <w:bottom w:val="none" w:sz="0" w:space="0" w:color="auto"/>
        <w:right w:val="none" w:sz="0" w:space="0" w:color="auto"/>
      </w:divBdr>
      <w:divsChild>
        <w:div w:id="390815790">
          <w:marLeft w:val="0"/>
          <w:marRight w:val="0"/>
          <w:marTop w:val="0"/>
          <w:marBottom w:val="0"/>
          <w:divBdr>
            <w:top w:val="dotted" w:sz="6" w:space="0" w:color="CCCCCC"/>
            <w:left w:val="dotted" w:sz="6" w:space="0" w:color="CCCCCC"/>
            <w:bottom w:val="dotted" w:sz="6" w:space="0" w:color="CCCCCC"/>
            <w:right w:val="dotted" w:sz="6" w:space="0" w:color="CCCCCC"/>
          </w:divBdr>
        </w:div>
      </w:divsChild>
    </w:div>
    <w:div w:id="103382446">
      <w:bodyDiv w:val="1"/>
      <w:marLeft w:val="0"/>
      <w:marRight w:val="0"/>
      <w:marTop w:val="0"/>
      <w:marBottom w:val="0"/>
      <w:divBdr>
        <w:top w:val="none" w:sz="0" w:space="0" w:color="auto"/>
        <w:left w:val="none" w:sz="0" w:space="0" w:color="auto"/>
        <w:bottom w:val="none" w:sz="0" w:space="0" w:color="auto"/>
        <w:right w:val="none" w:sz="0" w:space="0" w:color="auto"/>
      </w:divBdr>
      <w:divsChild>
        <w:div w:id="685985374">
          <w:marLeft w:val="0"/>
          <w:marRight w:val="0"/>
          <w:marTop w:val="0"/>
          <w:marBottom w:val="0"/>
          <w:divBdr>
            <w:top w:val="none" w:sz="0" w:space="0" w:color="auto"/>
            <w:left w:val="none" w:sz="0" w:space="0" w:color="auto"/>
            <w:bottom w:val="none" w:sz="0" w:space="0" w:color="auto"/>
            <w:right w:val="none" w:sz="0" w:space="0" w:color="auto"/>
          </w:divBdr>
          <w:divsChild>
            <w:div w:id="400755167">
              <w:marLeft w:val="0"/>
              <w:marRight w:val="0"/>
              <w:marTop w:val="0"/>
              <w:marBottom w:val="0"/>
              <w:divBdr>
                <w:top w:val="none" w:sz="0" w:space="0" w:color="auto"/>
                <w:left w:val="none" w:sz="0" w:space="0" w:color="auto"/>
                <w:bottom w:val="none" w:sz="0" w:space="0" w:color="auto"/>
                <w:right w:val="none" w:sz="0" w:space="0" w:color="auto"/>
              </w:divBdr>
              <w:divsChild>
                <w:div w:id="1411469305">
                  <w:marLeft w:val="0"/>
                  <w:marRight w:val="0"/>
                  <w:marTop w:val="3315"/>
                  <w:marBottom w:val="0"/>
                  <w:divBdr>
                    <w:top w:val="none" w:sz="0" w:space="0" w:color="auto"/>
                    <w:left w:val="none" w:sz="0" w:space="0" w:color="auto"/>
                    <w:bottom w:val="none" w:sz="0" w:space="0" w:color="auto"/>
                    <w:right w:val="none" w:sz="0" w:space="0" w:color="auto"/>
                  </w:divBdr>
                </w:div>
              </w:divsChild>
            </w:div>
          </w:divsChild>
        </w:div>
      </w:divsChild>
    </w:div>
    <w:div w:id="198395160">
      <w:bodyDiv w:val="1"/>
      <w:marLeft w:val="0"/>
      <w:marRight w:val="0"/>
      <w:marTop w:val="0"/>
      <w:marBottom w:val="0"/>
      <w:divBdr>
        <w:top w:val="none" w:sz="0" w:space="0" w:color="auto"/>
        <w:left w:val="none" w:sz="0" w:space="0" w:color="auto"/>
        <w:bottom w:val="none" w:sz="0" w:space="0" w:color="auto"/>
        <w:right w:val="none" w:sz="0" w:space="0" w:color="auto"/>
      </w:divBdr>
    </w:div>
    <w:div w:id="254556423">
      <w:bodyDiv w:val="1"/>
      <w:marLeft w:val="0"/>
      <w:marRight w:val="0"/>
      <w:marTop w:val="0"/>
      <w:marBottom w:val="0"/>
      <w:divBdr>
        <w:top w:val="none" w:sz="0" w:space="0" w:color="auto"/>
        <w:left w:val="none" w:sz="0" w:space="0" w:color="auto"/>
        <w:bottom w:val="none" w:sz="0" w:space="0" w:color="auto"/>
        <w:right w:val="none" w:sz="0" w:space="0" w:color="auto"/>
      </w:divBdr>
    </w:div>
    <w:div w:id="268857337">
      <w:bodyDiv w:val="1"/>
      <w:marLeft w:val="0"/>
      <w:marRight w:val="0"/>
      <w:marTop w:val="0"/>
      <w:marBottom w:val="0"/>
      <w:divBdr>
        <w:top w:val="none" w:sz="0" w:space="0" w:color="auto"/>
        <w:left w:val="none" w:sz="0" w:space="0" w:color="auto"/>
        <w:bottom w:val="none" w:sz="0" w:space="0" w:color="auto"/>
        <w:right w:val="none" w:sz="0" w:space="0" w:color="auto"/>
      </w:divBdr>
      <w:divsChild>
        <w:div w:id="1786458376">
          <w:marLeft w:val="0"/>
          <w:marRight w:val="0"/>
          <w:marTop w:val="0"/>
          <w:marBottom w:val="0"/>
          <w:divBdr>
            <w:top w:val="none" w:sz="0" w:space="0" w:color="auto"/>
            <w:left w:val="none" w:sz="0" w:space="0" w:color="auto"/>
            <w:bottom w:val="none" w:sz="0" w:space="0" w:color="auto"/>
            <w:right w:val="none" w:sz="0" w:space="0" w:color="auto"/>
          </w:divBdr>
          <w:divsChild>
            <w:div w:id="1142041415">
              <w:marLeft w:val="0"/>
              <w:marRight w:val="0"/>
              <w:marTop w:val="0"/>
              <w:marBottom w:val="0"/>
              <w:divBdr>
                <w:top w:val="none" w:sz="0" w:space="0" w:color="auto"/>
                <w:left w:val="none" w:sz="0" w:space="0" w:color="auto"/>
                <w:bottom w:val="none" w:sz="0" w:space="0" w:color="auto"/>
                <w:right w:val="none" w:sz="0" w:space="0" w:color="auto"/>
              </w:divBdr>
              <w:divsChild>
                <w:div w:id="506602830">
                  <w:marLeft w:val="0"/>
                  <w:marRight w:val="0"/>
                  <w:marTop w:val="0"/>
                  <w:marBottom w:val="0"/>
                  <w:divBdr>
                    <w:top w:val="none" w:sz="0" w:space="0" w:color="auto"/>
                    <w:left w:val="none" w:sz="0" w:space="0" w:color="auto"/>
                    <w:bottom w:val="none" w:sz="0" w:space="0" w:color="auto"/>
                    <w:right w:val="none" w:sz="0" w:space="0" w:color="auto"/>
                  </w:divBdr>
                  <w:divsChild>
                    <w:div w:id="18292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998448">
      <w:bodyDiv w:val="1"/>
      <w:marLeft w:val="0"/>
      <w:marRight w:val="0"/>
      <w:marTop w:val="0"/>
      <w:marBottom w:val="0"/>
      <w:divBdr>
        <w:top w:val="none" w:sz="0" w:space="0" w:color="auto"/>
        <w:left w:val="none" w:sz="0" w:space="0" w:color="auto"/>
        <w:bottom w:val="none" w:sz="0" w:space="0" w:color="auto"/>
        <w:right w:val="none" w:sz="0" w:space="0" w:color="auto"/>
      </w:divBdr>
      <w:divsChild>
        <w:div w:id="2066368732">
          <w:marLeft w:val="0"/>
          <w:marRight w:val="0"/>
          <w:marTop w:val="0"/>
          <w:marBottom w:val="0"/>
          <w:divBdr>
            <w:top w:val="none" w:sz="0" w:space="0" w:color="auto"/>
            <w:left w:val="none" w:sz="0" w:space="0" w:color="auto"/>
            <w:bottom w:val="none" w:sz="0" w:space="0" w:color="auto"/>
            <w:right w:val="none" w:sz="0" w:space="0" w:color="auto"/>
          </w:divBdr>
          <w:divsChild>
            <w:div w:id="1928996882">
              <w:marLeft w:val="0"/>
              <w:marRight w:val="0"/>
              <w:marTop w:val="0"/>
              <w:marBottom w:val="0"/>
              <w:divBdr>
                <w:top w:val="dotted" w:sz="6" w:space="0" w:color="CCCCCC"/>
                <w:left w:val="dotted" w:sz="6" w:space="0" w:color="CCCCCC"/>
                <w:bottom w:val="dotted" w:sz="6" w:space="0" w:color="CCCCCC"/>
                <w:right w:val="dotted" w:sz="6" w:space="0" w:color="CCCCCC"/>
              </w:divBdr>
            </w:div>
          </w:divsChild>
        </w:div>
      </w:divsChild>
    </w:div>
    <w:div w:id="322009096">
      <w:bodyDiv w:val="1"/>
      <w:marLeft w:val="0"/>
      <w:marRight w:val="0"/>
      <w:marTop w:val="0"/>
      <w:marBottom w:val="0"/>
      <w:divBdr>
        <w:top w:val="none" w:sz="0" w:space="0" w:color="auto"/>
        <w:left w:val="none" w:sz="0" w:space="0" w:color="auto"/>
        <w:bottom w:val="none" w:sz="0" w:space="0" w:color="auto"/>
        <w:right w:val="none" w:sz="0" w:space="0" w:color="auto"/>
      </w:divBdr>
    </w:div>
    <w:div w:id="390690652">
      <w:bodyDiv w:val="1"/>
      <w:marLeft w:val="0"/>
      <w:marRight w:val="0"/>
      <w:marTop w:val="0"/>
      <w:marBottom w:val="0"/>
      <w:divBdr>
        <w:top w:val="none" w:sz="0" w:space="0" w:color="auto"/>
        <w:left w:val="none" w:sz="0" w:space="0" w:color="auto"/>
        <w:bottom w:val="none" w:sz="0" w:space="0" w:color="auto"/>
        <w:right w:val="none" w:sz="0" w:space="0" w:color="auto"/>
      </w:divBdr>
      <w:divsChild>
        <w:div w:id="99225208">
          <w:marLeft w:val="0"/>
          <w:marRight w:val="0"/>
          <w:marTop w:val="0"/>
          <w:marBottom w:val="0"/>
          <w:divBdr>
            <w:top w:val="dotted" w:sz="6" w:space="0" w:color="CCCCCC"/>
            <w:left w:val="dotted" w:sz="6" w:space="0" w:color="CCCCCC"/>
            <w:bottom w:val="dotted" w:sz="6" w:space="0" w:color="CCCCCC"/>
            <w:right w:val="dotted" w:sz="6" w:space="0" w:color="CCCCCC"/>
          </w:divBdr>
        </w:div>
      </w:divsChild>
    </w:div>
    <w:div w:id="518592214">
      <w:bodyDiv w:val="1"/>
      <w:marLeft w:val="0"/>
      <w:marRight w:val="0"/>
      <w:marTop w:val="0"/>
      <w:marBottom w:val="0"/>
      <w:divBdr>
        <w:top w:val="none" w:sz="0" w:space="0" w:color="auto"/>
        <w:left w:val="none" w:sz="0" w:space="0" w:color="auto"/>
        <w:bottom w:val="none" w:sz="0" w:space="0" w:color="auto"/>
        <w:right w:val="none" w:sz="0" w:space="0" w:color="auto"/>
      </w:divBdr>
      <w:divsChild>
        <w:div w:id="1763529484">
          <w:marLeft w:val="0"/>
          <w:marRight w:val="0"/>
          <w:marTop w:val="0"/>
          <w:marBottom w:val="0"/>
          <w:divBdr>
            <w:top w:val="none" w:sz="0" w:space="0" w:color="auto"/>
            <w:left w:val="none" w:sz="0" w:space="0" w:color="auto"/>
            <w:bottom w:val="none" w:sz="0" w:space="0" w:color="auto"/>
            <w:right w:val="none" w:sz="0" w:space="0" w:color="auto"/>
          </w:divBdr>
          <w:divsChild>
            <w:div w:id="250965756">
              <w:marLeft w:val="0"/>
              <w:marRight w:val="0"/>
              <w:marTop w:val="0"/>
              <w:marBottom w:val="0"/>
              <w:divBdr>
                <w:top w:val="none" w:sz="0" w:space="0" w:color="auto"/>
                <w:left w:val="none" w:sz="0" w:space="0" w:color="auto"/>
                <w:bottom w:val="none" w:sz="0" w:space="0" w:color="auto"/>
                <w:right w:val="none" w:sz="0" w:space="0" w:color="auto"/>
              </w:divBdr>
              <w:divsChild>
                <w:div w:id="817066793">
                  <w:marLeft w:val="0"/>
                  <w:marRight w:val="0"/>
                  <w:marTop w:val="3855"/>
                  <w:marBottom w:val="0"/>
                  <w:divBdr>
                    <w:top w:val="none" w:sz="0" w:space="0" w:color="auto"/>
                    <w:left w:val="none" w:sz="0" w:space="0" w:color="auto"/>
                    <w:bottom w:val="none" w:sz="0" w:space="0" w:color="auto"/>
                    <w:right w:val="none" w:sz="0" w:space="0" w:color="auto"/>
                  </w:divBdr>
                </w:div>
              </w:divsChild>
            </w:div>
          </w:divsChild>
        </w:div>
      </w:divsChild>
    </w:div>
    <w:div w:id="590704536">
      <w:bodyDiv w:val="1"/>
      <w:marLeft w:val="0"/>
      <w:marRight w:val="0"/>
      <w:marTop w:val="0"/>
      <w:marBottom w:val="0"/>
      <w:divBdr>
        <w:top w:val="none" w:sz="0" w:space="0" w:color="auto"/>
        <w:left w:val="none" w:sz="0" w:space="0" w:color="auto"/>
        <w:bottom w:val="none" w:sz="0" w:space="0" w:color="auto"/>
        <w:right w:val="none" w:sz="0" w:space="0" w:color="auto"/>
      </w:divBdr>
    </w:div>
    <w:div w:id="641615863">
      <w:bodyDiv w:val="1"/>
      <w:marLeft w:val="0"/>
      <w:marRight w:val="0"/>
      <w:marTop w:val="0"/>
      <w:marBottom w:val="0"/>
      <w:divBdr>
        <w:top w:val="none" w:sz="0" w:space="0" w:color="auto"/>
        <w:left w:val="none" w:sz="0" w:space="0" w:color="auto"/>
        <w:bottom w:val="none" w:sz="0" w:space="0" w:color="auto"/>
        <w:right w:val="none" w:sz="0" w:space="0" w:color="auto"/>
      </w:divBdr>
      <w:divsChild>
        <w:div w:id="2000689611">
          <w:marLeft w:val="0"/>
          <w:marRight w:val="0"/>
          <w:marTop w:val="0"/>
          <w:marBottom w:val="0"/>
          <w:divBdr>
            <w:top w:val="dotted" w:sz="6" w:space="0" w:color="CCCCCC"/>
            <w:left w:val="dotted" w:sz="6" w:space="0" w:color="CCCCCC"/>
            <w:bottom w:val="dotted" w:sz="6" w:space="0" w:color="CCCCCC"/>
            <w:right w:val="dotted" w:sz="6" w:space="0" w:color="CCCCCC"/>
          </w:divBdr>
        </w:div>
        <w:div w:id="1326520256">
          <w:marLeft w:val="0"/>
          <w:marRight w:val="0"/>
          <w:marTop w:val="0"/>
          <w:marBottom w:val="0"/>
          <w:divBdr>
            <w:top w:val="dotted" w:sz="6" w:space="0" w:color="CCCCCC"/>
            <w:left w:val="dotted" w:sz="6" w:space="0" w:color="CCCCCC"/>
            <w:bottom w:val="dotted" w:sz="6" w:space="0" w:color="CCCCCC"/>
            <w:right w:val="dotted" w:sz="6" w:space="0" w:color="CCCCCC"/>
          </w:divBdr>
        </w:div>
      </w:divsChild>
    </w:div>
    <w:div w:id="789083846">
      <w:bodyDiv w:val="1"/>
      <w:marLeft w:val="0"/>
      <w:marRight w:val="0"/>
      <w:marTop w:val="0"/>
      <w:marBottom w:val="0"/>
      <w:divBdr>
        <w:top w:val="none" w:sz="0" w:space="0" w:color="auto"/>
        <w:left w:val="none" w:sz="0" w:space="0" w:color="auto"/>
        <w:bottom w:val="none" w:sz="0" w:space="0" w:color="auto"/>
        <w:right w:val="none" w:sz="0" w:space="0" w:color="auto"/>
      </w:divBdr>
    </w:div>
    <w:div w:id="874273447">
      <w:bodyDiv w:val="1"/>
      <w:marLeft w:val="0"/>
      <w:marRight w:val="0"/>
      <w:marTop w:val="0"/>
      <w:marBottom w:val="0"/>
      <w:divBdr>
        <w:top w:val="none" w:sz="0" w:space="0" w:color="auto"/>
        <w:left w:val="none" w:sz="0" w:space="0" w:color="auto"/>
        <w:bottom w:val="none" w:sz="0" w:space="0" w:color="auto"/>
        <w:right w:val="none" w:sz="0" w:space="0" w:color="auto"/>
      </w:divBdr>
      <w:divsChild>
        <w:div w:id="1328751362">
          <w:marLeft w:val="0"/>
          <w:marRight w:val="0"/>
          <w:marTop w:val="0"/>
          <w:marBottom w:val="0"/>
          <w:divBdr>
            <w:top w:val="dotted" w:sz="6" w:space="0" w:color="CCCCCC"/>
            <w:left w:val="dotted" w:sz="6" w:space="0" w:color="CCCCCC"/>
            <w:bottom w:val="dotted" w:sz="6" w:space="0" w:color="CCCCCC"/>
            <w:right w:val="dotted" w:sz="6" w:space="0" w:color="CCCCCC"/>
          </w:divBdr>
        </w:div>
        <w:div w:id="468016246">
          <w:marLeft w:val="0"/>
          <w:marRight w:val="0"/>
          <w:marTop w:val="0"/>
          <w:marBottom w:val="0"/>
          <w:divBdr>
            <w:top w:val="dotted" w:sz="6" w:space="0" w:color="CCCCCC"/>
            <w:left w:val="dotted" w:sz="6" w:space="0" w:color="CCCCCC"/>
            <w:bottom w:val="dotted" w:sz="6" w:space="0" w:color="CCCCCC"/>
            <w:right w:val="dotted" w:sz="6" w:space="0" w:color="CCCCCC"/>
          </w:divBdr>
        </w:div>
      </w:divsChild>
    </w:div>
    <w:div w:id="1094978544">
      <w:bodyDiv w:val="1"/>
      <w:marLeft w:val="0"/>
      <w:marRight w:val="0"/>
      <w:marTop w:val="0"/>
      <w:marBottom w:val="0"/>
      <w:divBdr>
        <w:top w:val="none" w:sz="0" w:space="0" w:color="auto"/>
        <w:left w:val="none" w:sz="0" w:space="0" w:color="auto"/>
        <w:bottom w:val="none" w:sz="0" w:space="0" w:color="auto"/>
        <w:right w:val="none" w:sz="0" w:space="0" w:color="auto"/>
      </w:divBdr>
      <w:divsChild>
        <w:div w:id="2121096631">
          <w:marLeft w:val="0"/>
          <w:marRight w:val="0"/>
          <w:marTop w:val="0"/>
          <w:marBottom w:val="0"/>
          <w:divBdr>
            <w:top w:val="none" w:sz="0" w:space="0" w:color="auto"/>
            <w:left w:val="none" w:sz="0" w:space="0" w:color="auto"/>
            <w:bottom w:val="none" w:sz="0" w:space="0" w:color="auto"/>
            <w:right w:val="none" w:sz="0" w:space="0" w:color="auto"/>
          </w:divBdr>
        </w:div>
        <w:div w:id="1424911166">
          <w:marLeft w:val="0"/>
          <w:marRight w:val="0"/>
          <w:marTop w:val="0"/>
          <w:marBottom w:val="450"/>
          <w:divBdr>
            <w:top w:val="none" w:sz="0" w:space="0" w:color="auto"/>
            <w:left w:val="none" w:sz="0" w:space="0" w:color="auto"/>
            <w:bottom w:val="none" w:sz="0" w:space="0" w:color="auto"/>
            <w:right w:val="none" w:sz="0" w:space="0" w:color="auto"/>
          </w:divBdr>
          <w:divsChild>
            <w:div w:id="18027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334">
      <w:bodyDiv w:val="1"/>
      <w:marLeft w:val="0"/>
      <w:marRight w:val="0"/>
      <w:marTop w:val="0"/>
      <w:marBottom w:val="0"/>
      <w:divBdr>
        <w:top w:val="none" w:sz="0" w:space="0" w:color="auto"/>
        <w:left w:val="none" w:sz="0" w:space="0" w:color="auto"/>
        <w:bottom w:val="none" w:sz="0" w:space="0" w:color="auto"/>
        <w:right w:val="none" w:sz="0" w:space="0" w:color="auto"/>
      </w:divBdr>
      <w:divsChild>
        <w:div w:id="1414619976">
          <w:marLeft w:val="0"/>
          <w:marRight w:val="0"/>
          <w:marTop w:val="0"/>
          <w:marBottom w:val="0"/>
          <w:divBdr>
            <w:top w:val="none" w:sz="0" w:space="0" w:color="auto"/>
            <w:left w:val="none" w:sz="0" w:space="0" w:color="auto"/>
            <w:bottom w:val="none" w:sz="0" w:space="0" w:color="auto"/>
            <w:right w:val="none" w:sz="0" w:space="0" w:color="auto"/>
          </w:divBdr>
        </w:div>
      </w:divsChild>
    </w:div>
    <w:div w:id="1328048398">
      <w:bodyDiv w:val="1"/>
      <w:marLeft w:val="0"/>
      <w:marRight w:val="0"/>
      <w:marTop w:val="0"/>
      <w:marBottom w:val="0"/>
      <w:divBdr>
        <w:top w:val="none" w:sz="0" w:space="0" w:color="auto"/>
        <w:left w:val="none" w:sz="0" w:space="0" w:color="auto"/>
        <w:bottom w:val="none" w:sz="0" w:space="0" w:color="auto"/>
        <w:right w:val="none" w:sz="0" w:space="0" w:color="auto"/>
      </w:divBdr>
    </w:div>
    <w:div w:id="1507475379">
      <w:bodyDiv w:val="1"/>
      <w:marLeft w:val="0"/>
      <w:marRight w:val="0"/>
      <w:marTop w:val="0"/>
      <w:marBottom w:val="0"/>
      <w:divBdr>
        <w:top w:val="none" w:sz="0" w:space="0" w:color="auto"/>
        <w:left w:val="none" w:sz="0" w:space="0" w:color="auto"/>
        <w:bottom w:val="none" w:sz="0" w:space="0" w:color="auto"/>
        <w:right w:val="none" w:sz="0" w:space="0" w:color="auto"/>
      </w:divBdr>
      <w:divsChild>
        <w:div w:id="38358539">
          <w:marLeft w:val="0"/>
          <w:marRight w:val="0"/>
          <w:marTop w:val="0"/>
          <w:marBottom w:val="0"/>
          <w:divBdr>
            <w:top w:val="none" w:sz="0" w:space="0" w:color="auto"/>
            <w:left w:val="none" w:sz="0" w:space="0" w:color="auto"/>
            <w:bottom w:val="none" w:sz="0" w:space="0" w:color="auto"/>
            <w:right w:val="none" w:sz="0" w:space="0" w:color="auto"/>
          </w:divBdr>
        </w:div>
        <w:div w:id="525364057">
          <w:marLeft w:val="0"/>
          <w:marRight w:val="0"/>
          <w:marTop w:val="0"/>
          <w:marBottom w:val="450"/>
          <w:divBdr>
            <w:top w:val="none" w:sz="0" w:space="0" w:color="auto"/>
            <w:left w:val="none" w:sz="0" w:space="0" w:color="auto"/>
            <w:bottom w:val="none" w:sz="0" w:space="0" w:color="auto"/>
            <w:right w:val="none" w:sz="0" w:space="0" w:color="auto"/>
          </w:divBdr>
          <w:divsChild>
            <w:div w:id="776100802">
              <w:marLeft w:val="0"/>
              <w:marRight w:val="0"/>
              <w:marTop w:val="0"/>
              <w:marBottom w:val="0"/>
              <w:divBdr>
                <w:top w:val="none" w:sz="0" w:space="0" w:color="auto"/>
                <w:left w:val="none" w:sz="0" w:space="0" w:color="auto"/>
                <w:bottom w:val="none" w:sz="0" w:space="0" w:color="auto"/>
                <w:right w:val="none" w:sz="0" w:space="0" w:color="auto"/>
              </w:divBdr>
            </w:div>
            <w:div w:id="12381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3396">
      <w:bodyDiv w:val="1"/>
      <w:marLeft w:val="0"/>
      <w:marRight w:val="0"/>
      <w:marTop w:val="0"/>
      <w:marBottom w:val="0"/>
      <w:divBdr>
        <w:top w:val="none" w:sz="0" w:space="0" w:color="auto"/>
        <w:left w:val="none" w:sz="0" w:space="0" w:color="auto"/>
        <w:bottom w:val="none" w:sz="0" w:space="0" w:color="auto"/>
        <w:right w:val="none" w:sz="0" w:space="0" w:color="auto"/>
      </w:divBdr>
      <w:divsChild>
        <w:div w:id="622536298">
          <w:marLeft w:val="0"/>
          <w:marRight w:val="0"/>
          <w:marTop w:val="0"/>
          <w:marBottom w:val="0"/>
          <w:divBdr>
            <w:top w:val="none" w:sz="0" w:space="0" w:color="auto"/>
            <w:left w:val="none" w:sz="0" w:space="0" w:color="auto"/>
            <w:bottom w:val="none" w:sz="0" w:space="0" w:color="auto"/>
            <w:right w:val="none" w:sz="0" w:space="0" w:color="auto"/>
          </w:divBdr>
          <w:divsChild>
            <w:div w:id="636032159">
              <w:marLeft w:val="0"/>
              <w:marRight w:val="0"/>
              <w:marTop w:val="0"/>
              <w:marBottom w:val="0"/>
              <w:divBdr>
                <w:top w:val="none" w:sz="0" w:space="0" w:color="auto"/>
                <w:left w:val="none" w:sz="0" w:space="0" w:color="auto"/>
                <w:bottom w:val="none" w:sz="0" w:space="0" w:color="auto"/>
                <w:right w:val="none" w:sz="0" w:space="0" w:color="auto"/>
              </w:divBdr>
              <w:divsChild>
                <w:div w:id="855114127">
                  <w:marLeft w:val="0"/>
                  <w:marRight w:val="0"/>
                  <w:marTop w:val="0"/>
                  <w:marBottom w:val="0"/>
                  <w:divBdr>
                    <w:top w:val="none" w:sz="0" w:space="0" w:color="auto"/>
                    <w:left w:val="none" w:sz="0" w:space="0" w:color="auto"/>
                    <w:bottom w:val="none" w:sz="0" w:space="0" w:color="auto"/>
                    <w:right w:val="none" w:sz="0" w:space="0" w:color="auto"/>
                  </w:divBdr>
                  <w:divsChild>
                    <w:div w:id="614098212">
                      <w:marLeft w:val="0"/>
                      <w:marRight w:val="0"/>
                      <w:marTop w:val="0"/>
                      <w:marBottom w:val="0"/>
                      <w:divBdr>
                        <w:top w:val="none" w:sz="0" w:space="0" w:color="auto"/>
                        <w:left w:val="none" w:sz="0" w:space="0" w:color="auto"/>
                        <w:bottom w:val="none" w:sz="0" w:space="0" w:color="auto"/>
                        <w:right w:val="none" w:sz="0" w:space="0" w:color="auto"/>
                      </w:divBdr>
                    </w:div>
                  </w:divsChild>
                </w:div>
                <w:div w:id="1049181136">
                  <w:marLeft w:val="0"/>
                  <w:marRight w:val="0"/>
                  <w:marTop w:val="0"/>
                  <w:marBottom w:val="450"/>
                  <w:divBdr>
                    <w:top w:val="none" w:sz="0" w:space="0" w:color="auto"/>
                    <w:left w:val="none" w:sz="0" w:space="0" w:color="auto"/>
                    <w:bottom w:val="none" w:sz="0" w:space="0" w:color="auto"/>
                    <w:right w:val="none" w:sz="0" w:space="0" w:color="auto"/>
                  </w:divBdr>
                  <w:divsChild>
                    <w:div w:id="1608657171">
                      <w:marLeft w:val="0"/>
                      <w:marRight w:val="0"/>
                      <w:marTop w:val="0"/>
                      <w:marBottom w:val="0"/>
                      <w:divBdr>
                        <w:top w:val="none" w:sz="0" w:space="0" w:color="auto"/>
                        <w:left w:val="none" w:sz="0" w:space="0" w:color="auto"/>
                        <w:bottom w:val="none" w:sz="0" w:space="0" w:color="auto"/>
                        <w:right w:val="none" w:sz="0" w:space="0" w:color="auto"/>
                      </w:divBdr>
                    </w:div>
                    <w:div w:id="16534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0464">
          <w:marLeft w:val="0"/>
          <w:marRight w:val="0"/>
          <w:marTop w:val="0"/>
          <w:marBottom w:val="0"/>
          <w:divBdr>
            <w:top w:val="none" w:sz="0" w:space="0" w:color="auto"/>
            <w:left w:val="none" w:sz="0" w:space="0" w:color="auto"/>
            <w:bottom w:val="none" w:sz="0" w:space="0" w:color="auto"/>
            <w:right w:val="none" w:sz="0" w:space="0" w:color="auto"/>
          </w:divBdr>
        </w:div>
      </w:divsChild>
    </w:div>
    <w:div w:id="1835143974">
      <w:bodyDiv w:val="1"/>
      <w:marLeft w:val="0"/>
      <w:marRight w:val="0"/>
      <w:marTop w:val="0"/>
      <w:marBottom w:val="0"/>
      <w:divBdr>
        <w:top w:val="none" w:sz="0" w:space="0" w:color="auto"/>
        <w:left w:val="none" w:sz="0" w:space="0" w:color="auto"/>
        <w:bottom w:val="none" w:sz="0" w:space="0" w:color="auto"/>
        <w:right w:val="none" w:sz="0" w:space="0" w:color="auto"/>
      </w:divBdr>
      <w:divsChild>
        <w:div w:id="1712068562">
          <w:marLeft w:val="0"/>
          <w:marRight w:val="0"/>
          <w:marTop w:val="0"/>
          <w:marBottom w:val="0"/>
          <w:divBdr>
            <w:top w:val="dotted" w:sz="6" w:space="0" w:color="CCCCCC"/>
            <w:left w:val="dotted" w:sz="6" w:space="0" w:color="CCCCCC"/>
            <w:bottom w:val="dotted" w:sz="6" w:space="0" w:color="CCCCCC"/>
            <w:right w:val="dotted" w:sz="6" w:space="0" w:color="CCCCCC"/>
          </w:divBdr>
        </w:div>
      </w:divsChild>
    </w:div>
    <w:div w:id="184781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ewerkers.universiteitleiden.nl/ict/privacy-en-gegevensbescherming/veilig-digitaal-werken/datalekk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ewerkers.universiteitleiden.nl/ict/privacy-en-gegevensbescherming/veilig-digitaal-werken/datalekk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ewerkers.universiteitleiden.nl/ict/privacy-en-gegevensbescherming/persoonsgegevens/informed-cons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utoriteitpersoonsgegevens.nl/nl/aanmeldenfg" TargetMode="External"/><Relationship Id="rId4" Type="http://schemas.openxmlformats.org/officeDocument/2006/relationships/settings" Target="settings.xml"/><Relationship Id="rId9" Type="http://schemas.openxmlformats.org/officeDocument/2006/relationships/hyperlink" Target="https://www.medewerkers.universiteitleiden.nl/ict/privacy-en-gegevensbescherming/persoonsgegevens/persoonsgegevens"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727B7-EA42-4ED0-B0E1-824EA8BC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23</Pages>
  <Words>5858</Words>
  <Characters>32224</Characters>
  <Application>Microsoft Office Word</Application>
  <DocSecurity>0</DocSecurity>
  <Lines>268</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van Vliet</dc:creator>
  <cp:keywords/>
  <dc:description/>
  <cp:lastModifiedBy>Vanessa van Vliet</cp:lastModifiedBy>
  <cp:revision>4</cp:revision>
  <cp:lastPrinted>2018-06-25T08:39:00Z</cp:lastPrinted>
  <dcterms:created xsi:type="dcterms:W3CDTF">2018-06-25T08:39:00Z</dcterms:created>
  <dcterms:modified xsi:type="dcterms:W3CDTF">2018-06-26T14:21:00Z</dcterms:modified>
</cp:coreProperties>
</file>